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847B" w14:textId="73F18514" w:rsidR="009A7C79" w:rsidRPr="009A7C79" w:rsidRDefault="009A7C79" w:rsidP="009A7C79">
      <w:pPr>
        <w:rPr>
          <w:rFonts w:cstheme="minorHAnsi"/>
          <w:sz w:val="20"/>
          <w:szCs w:val="20"/>
        </w:rPr>
      </w:pPr>
      <w:r w:rsidRPr="00C17B77">
        <w:rPr>
          <w:rFonts w:cstheme="minorHAnsi"/>
          <w:noProof/>
          <w:sz w:val="20"/>
          <w:szCs w:val="20"/>
        </w:rPr>
        <w:drawing>
          <wp:inline distT="0" distB="0" distL="0" distR="0" wp14:anchorId="138B56EA" wp14:editId="63921237">
            <wp:extent cx="1236971" cy="611505"/>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689" cy="627185"/>
                    </a:xfrm>
                    <a:prstGeom prst="rect">
                      <a:avLst/>
                    </a:prstGeom>
                  </pic:spPr>
                </pic:pic>
              </a:graphicData>
            </a:graphic>
          </wp:inline>
        </w:drawing>
      </w:r>
    </w:p>
    <w:p w14:paraId="515A310F" w14:textId="77777777" w:rsidR="009A7C79" w:rsidRPr="009A7C79" w:rsidRDefault="009A7C79" w:rsidP="009A7C79">
      <w:pPr>
        <w:rPr>
          <w:rFonts w:cstheme="minorHAnsi"/>
          <w:sz w:val="20"/>
          <w:szCs w:val="20"/>
        </w:rPr>
      </w:pPr>
      <w:r w:rsidRPr="009A7C79">
        <w:rPr>
          <w:rFonts w:cstheme="minorHAnsi"/>
          <w:sz w:val="20"/>
          <w:szCs w:val="20"/>
        </w:rPr>
        <w:t xml:space="preserve"> </w:t>
      </w:r>
    </w:p>
    <w:p w14:paraId="14857C5D" w14:textId="77777777" w:rsidR="009A7C79" w:rsidRPr="009A7C79" w:rsidRDefault="009A7C79" w:rsidP="009A7C79">
      <w:pPr>
        <w:rPr>
          <w:rFonts w:cstheme="minorHAnsi"/>
          <w:b/>
          <w:bCs/>
          <w:sz w:val="20"/>
          <w:szCs w:val="20"/>
        </w:rPr>
      </w:pPr>
    </w:p>
    <w:p w14:paraId="6000C60A" w14:textId="11076C0A" w:rsidR="009A7C79" w:rsidRPr="009A7C79" w:rsidRDefault="009A7C79" w:rsidP="009A7C79">
      <w:pPr>
        <w:jc w:val="center"/>
        <w:rPr>
          <w:rFonts w:cstheme="minorHAnsi"/>
          <w:b/>
          <w:bCs/>
          <w:sz w:val="20"/>
          <w:szCs w:val="20"/>
        </w:rPr>
      </w:pPr>
      <w:r w:rsidRPr="009A7C79">
        <w:rPr>
          <w:rFonts w:cstheme="minorHAnsi"/>
          <w:b/>
          <w:bCs/>
          <w:sz w:val="20"/>
          <w:szCs w:val="20"/>
        </w:rPr>
        <w:t>Biocair partners with Trak</w:t>
      </w:r>
      <w:r w:rsidR="001B267A">
        <w:rPr>
          <w:rFonts w:cstheme="minorHAnsi"/>
          <w:b/>
          <w:bCs/>
          <w:sz w:val="20"/>
          <w:szCs w:val="20"/>
        </w:rPr>
        <w:t>C</w:t>
      </w:r>
      <w:r w:rsidRPr="009A7C79">
        <w:rPr>
          <w:rFonts w:cstheme="minorHAnsi"/>
          <w:b/>
          <w:bCs/>
          <w:sz w:val="20"/>
          <w:szCs w:val="20"/>
        </w:rPr>
        <w:t>el to improve</w:t>
      </w:r>
      <w:r>
        <w:rPr>
          <w:rFonts w:cstheme="minorHAnsi"/>
          <w:b/>
          <w:bCs/>
          <w:sz w:val="20"/>
          <w:szCs w:val="20"/>
        </w:rPr>
        <w:t xml:space="preserve"> </w:t>
      </w:r>
      <w:r w:rsidRPr="009A7C79">
        <w:rPr>
          <w:rFonts w:cstheme="minorHAnsi"/>
          <w:b/>
          <w:bCs/>
          <w:sz w:val="20"/>
          <w:szCs w:val="20"/>
        </w:rPr>
        <w:t xml:space="preserve">visibility in </w:t>
      </w:r>
      <w:r w:rsidR="00AC6E8D">
        <w:rPr>
          <w:rFonts w:cstheme="minorHAnsi"/>
          <w:b/>
          <w:bCs/>
          <w:sz w:val="20"/>
          <w:szCs w:val="20"/>
        </w:rPr>
        <w:t xml:space="preserve">the </w:t>
      </w:r>
      <w:r w:rsidRPr="009A7C79">
        <w:rPr>
          <w:rFonts w:cstheme="minorHAnsi"/>
          <w:b/>
          <w:bCs/>
          <w:sz w:val="20"/>
          <w:szCs w:val="20"/>
        </w:rPr>
        <w:t>supply chain</w:t>
      </w:r>
    </w:p>
    <w:p w14:paraId="18BA47B3" w14:textId="77777777" w:rsidR="009A7C79" w:rsidRPr="009A7C79" w:rsidRDefault="009A7C79" w:rsidP="009A7C79">
      <w:pPr>
        <w:rPr>
          <w:rFonts w:cstheme="minorHAnsi"/>
          <w:sz w:val="20"/>
          <w:szCs w:val="20"/>
        </w:rPr>
      </w:pPr>
    </w:p>
    <w:p w14:paraId="3D5D5E3E" w14:textId="61E40EB7" w:rsidR="009A7C79" w:rsidRPr="009B41D6" w:rsidRDefault="009A7C79" w:rsidP="009B41D6">
      <w:pPr>
        <w:spacing w:line="276" w:lineRule="auto"/>
        <w:rPr>
          <w:rFonts w:cstheme="minorHAnsi"/>
          <w:sz w:val="20"/>
          <w:szCs w:val="20"/>
        </w:rPr>
      </w:pPr>
      <w:r w:rsidRPr="009B41D6">
        <w:rPr>
          <w:rFonts w:cstheme="minorHAnsi"/>
          <w:sz w:val="20"/>
          <w:szCs w:val="20"/>
        </w:rPr>
        <w:t>Experienced life science</w:t>
      </w:r>
      <w:r w:rsidR="001B267A" w:rsidRPr="009B41D6">
        <w:rPr>
          <w:rFonts w:cstheme="minorHAnsi"/>
          <w:sz w:val="20"/>
          <w:szCs w:val="20"/>
        </w:rPr>
        <w:t>s</w:t>
      </w:r>
      <w:r w:rsidRPr="009B41D6">
        <w:rPr>
          <w:rFonts w:cstheme="minorHAnsi"/>
          <w:sz w:val="20"/>
          <w:szCs w:val="20"/>
        </w:rPr>
        <w:t xml:space="preserve"> logistics company, </w:t>
      </w:r>
      <w:hyperlink r:id="rId8" w:history="1">
        <w:r w:rsidRPr="009B41D6">
          <w:rPr>
            <w:rStyle w:val="Hyperlink"/>
            <w:rFonts w:cstheme="minorHAnsi"/>
            <w:sz w:val="20"/>
            <w:szCs w:val="20"/>
          </w:rPr>
          <w:t>Biocair</w:t>
        </w:r>
      </w:hyperlink>
      <w:r w:rsidR="003D0ADE" w:rsidRPr="009B41D6">
        <w:rPr>
          <w:sz w:val="20"/>
          <w:szCs w:val="20"/>
        </w:rPr>
        <w:t>,</w:t>
      </w:r>
      <w:r w:rsidRPr="009B41D6">
        <w:rPr>
          <w:rFonts w:cstheme="minorHAnsi"/>
          <w:sz w:val="20"/>
          <w:szCs w:val="20"/>
        </w:rPr>
        <w:t xml:space="preserve"> has partnered with Tra</w:t>
      </w:r>
      <w:r w:rsidR="003D0ADE" w:rsidRPr="009B41D6">
        <w:rPr>
          <w:rFonts w:cstheme="minorHAnsi"/>
          <w:sz w:val="20"/>
          <w:szCs w:val="20"/>
        </w:rPr>
        <w:t>kC</w:t>
      </w:r>
      <w:r w:rsidRPr="009B41D6">
        <w:rPr>
          <w:rFonts w:cstheme="minorHAnsi"/>
          <w:sz w:val="20"/>
          <w:szCs w:val="20"/>
        </w:rPr>
        <w:t>el and integrated their systems with OCELLOS to improve customer service</w:t>
      </w:r>
      <w:r w:rsidR="00DA085E" w:rsidRPr="009B41D6">
        <w:rPr>
          <w:rFonts w:cstheme="minorHAnsi"/>
          <w:sz w:val="20"/>
          <w:szCs w:val="20"/>
        </w:rPr>
        <w:t>, automation</w:t>
      </w:r>
      <w:r w:rsidRPr="009B41D6">
        <w:rPr>
          <w:rFonts w:cstheme="minorHAnsi"/>
          <w:sz w:val="20"/>
          <w:szCs w:val="20"/>
        </w:rPr>
        <w:t xml:space="preserve"> and visibility</w:t>
      </w:r>
      <w:r w:rsidR="003D0ADE" w:rsidRPr="009B41D6">
        <w:rPr>
          <w:rFonts w:cstheme="minorHAnsi"/>
          <w:sz w:val="20"/>
          <w:szCs w:val="20"/>
        </w:rPr>
        <w:t xml:space="preserve"> in the cell and gene therapy supply chain</w:t>
      </w:r>
      <w:r w:rsidRPr="009B41D6">
        <w:rPr>
          <w:rFonts w:cstheme="minorHAnsi"/>
          <w:sz w:val="20"/>
          <w:szCs w:val="20"/>
        </w:rPr>
        <w:t>.</w:t>
      </w:r>
    </w:p>
    <w:p w14:paraId="41F53D8D" w14:textId="77777777" w:rsidR="009A7C79" w:rsidRPr="009B41D6" w:rsidRDefault="009A7C79" w:rsidP="009B41D6">
      <w:pPr>
        <w:spacing w:line="276" w:lineRule="auto"/>
        <w:rPr>
          <w:rFonts w:cstheme="minorHAnsi"/>
          <w:sz w:val="20"/>
          <w:szCs w:val="20"/>
        </w:rPr>
      </w:pPr>
    </w:p>
    <w:p w14:paraId="78471992" w14:textId="0515617E" w:rsidR="009A7C79" w:rsidRPr="009B41D6" w:rsidRDefault="009A7C79" w:rsidP="009B41D6">
      <w:pPr>
        <w:spacing w:line="276" w:lineRule="auto"/>
        <w:rPr>
          <w:color w:val="000000"/>
          <w:sz w:val="20"/>
          <w:szCs w:val="20"/>
          <w:shd w:val="clear" w:color="auto" w:fill="FFFFFF"/>
        </w:rPr>
      </w:pPr>
      <w:r w:rsidRPr="009B41D6">
        <w:rPr>
          <w:rStyle w:val="normaltextrun"/>
          <w:color w:val="000000"/>
          <w:sz w:val="20"/>
          <w:szCs w:val="20"/>
          <w:shd w:val="clear" w:color="auto" w:fill="FFFFFF"/>
        </w:rPr>
        <w:t>OCELLOS by Trak</w:t>
      </w:r>
      <w:r w:rsidR="00DA085E" w:rsidRPr="009B41D6">
        <w:rPr>
          <w:rStyle w:val="normaltextrun"/>
          <w:color w:val="000000"/>
          <w:sz w:val="20"/>
          <w:szCs w:val="20"/>
          <w:shd w:val="clear" w:color="auto" w:fill="FFFFFF"/>
        </w:rPr>
        <w:t>C</w:t>
      </w:r>
      <w:r w:rsidRPr="009B41D6">
        <w:rPr>
          <w:rStyle w:val="normaltextrun"/>
          <w:color w:val="000000"/>
          <w:sz w:val="20"/>
          <w:szCs w:val="20"/>
          <w:shd w:val="clear" w:color="auto" w:fill="FFFFFF"/>
        </w:rPr>
        <w:t xml:space="preserve">el </w:t>
      </w:r>
      <w:r w:rsidR="003D0ADE" w:rsidRPr="009B41D6">
        <w:rPr>
          <w:rStyle w:val="normaltextrun"/>
          <w:color w:val="000000"/>
          <w:sz w:val="20"/>
          <w:szCs w:val="20"/>
          <w:shd w:val="clear" w:color="auto" w:fill="FFFFFF"/>
        </w:rPr>
        <w:t>i</w:t>
      </w:r>
      <w:r w:rsidRPr="009B41D6">
        <w:rPr>
          <w:rStyle w:val="normaltextrun"/>
          <w:color w:val="000000"/>
          <w:sz w:val="20"/>
          <w:szCs w:val="20"/>
          <w:shd w:val="clear" w:color="auto" w:fill="FFFFFF"/>
        </w:rPr>
        <w:t xml:space="preserve">s an integrated </w:t>
      </w:r>
      <w:r w:rsidRPr="009B41D6" w:rsidDel="00F7786F">
        <w:rPr>
          <w:rStyle w:val="normaltextrun"/>
          <w:color w:val="000000" w:themeColor="text1"/>
          <w:sz w:val="20"/>
          <w:szCs w:val="20"/>
        </w:rPr>
        <w:t xml:space="preserve">cell </w:t>
      </w:r>
      <w:r w:rsidRPr="009B41D6">
        <w:rPr>
          <w:sz w:val="20"/>
          <w:szCs w:val="20"/>
          <w:shd w:val="clear" w:color="auto" w:fill="FFFFFF"/>
        </w:rPr>
        <w:t>orchestration</w:t>
      </w:r>
      <w:r w:rsidRPr="009B41D6">
        <w:rPr>
          <w:rStyle w:val="normaltextrun"/>
          <w:color w:val="000000"/>
          <w:sz w:val="20"/>
          <w:szCs w:val="20"/>
          <w:shd w:val="clear" w:color="auto" w:fill="FFFFFF"/>
        </w:rPr>
        <w:t xml:space="preserve"> solution designed to manage </w:t>
      </w:r>
      <w:r w:rsidR="00B11C01" w:rsidRPr="009B41D6">
        <w:rPr>
          <w:rStyle w:val="normaltextrun"/>
          <w:color w:val="000000"/>
          <w:sz w:val="20"/>
          <w:szCs w:val="20"/>
          <w:shd w:val="clear" w:color="auto" w:fill="FFFFFF"/>
        </w:rPr>
        <w:t xml:space="preserve">and streamline the </w:t>
      </w:r>
      <w:r w:rsidRPr="009B41D6">
        <w:rPr>
          <w:color w:val="000000" w:themeColor="text1"/>
          <w:sz w:val="20"/>
          <w:szCs w:val="20"/>
        </w:rPr>
        <w:t xml:space="preserve">cell, </w:t>
      </w:r>
      <w:proofErr w:type="gramStart"/>
      <w:r w:rsidR="00B11C01" w:rsidRPr="009B41D6">
        <w:rPr>
          <w:color w:val="000000" w:themeColor="text1"/>
          <w:sz w:val="20"/>
          <w:szCs w:val="20"/>
        </w:rPr>
        <w:t>gene</w:t>
      </w:r>
      <w:proofErr w:type="gramEnd"/>
      <w:r w:rsidRPr="009B41D6">
        <w:rPr>
          <w:color w:val="000000" w:themeColor="text1"/>
          <w:sz w:val="20"/>
          <w:szCs w:val="20"/>
        </w:rPr>
        <w:t xml:space="preserve"> and immunotherapy supply </w:t>
      </w:r>
      <w:r w:rsidR="00B11C01" w:rsidRPr="009B41D6">
        <w:rPr>
          <w:color w:val="000000" w:themeColor="text1"/>
          <w:sz w:val="20"/>
          <w:szCs w:val="20"/>
        </w:rPr>
        <w:t xml:space="preserve">chain. The platform </w:t>
      </w:r>
      <w:r w:rsidR="01F58BD3" w:rsidRPr="009B41D6">
        <w:rPr>
          <w:color w:val="000000" w:themeColor="text1"/>
          <w:sz w:val="20"/>
          <w:szCs w:val="20"/>
        </w:rPr>
        <w:t xml:space="preserve">ensures tracking of both </w:t>
      </w:r>
      <w:r w:rsidR="12672E6A" w:rsidRPr="009B41D6">
        <w:rPr>
          <w:color w:val="000000" w:themeColor="text1"/>
          <w:sz w:val="20"/>
          <w:szCs w:val="20"/>
        </w:rPr>
        <w:t>chain</w:t>
      </w:r>
      <w:r w:rsidRPr="009B41D6">
        <w:rPr>
          <w:color w:val="000000" w:themeColor="text1"/>
          <w:sz w:val="20"/>
          <w:szCs w:val="20"/>
        </w:rPr>
        <w:t xml:space="preserve"> of identity and chain of custody</w:t>
      </w:r>
      <w:r w:rsidR="001B267A" w:rsidRPr="009B41D6">
        <w:rPr>
          <w:color w:val="000000" w:themeColor="text1"/>
          <w:sz w:val="20"/>
          <w:szCs w:val="20"/>
        </w:rPr>
        <w:t>,</w:t>
      </w:r>
      <w:r w:rsidR="00DA085E" w:rsidRPr="009B41D6">
        <w:rPr>
          <w:color w:val="000000" w:themeColor="text1"/>
          <w:sz w:val="20"/>
          <w:szCs w:val="20"/>
        </w:rPr>
        <w:t xml:space="preserve"> </w:t>
      </w:r>
      <w:r w:rsidRPr="009B41D6">
        <w:rPr>
          <w:color w:val="000000" w:themeColor="text1"/>
          <w:sz w:val="20"/>
          <w:szCs w:val="20"/>
        </w:rPr>
        <w:t>both vital parts of the patient journey</w:t>
      </w:r>
      <w:r w:rsidR="001B267A" w:rsidRPr="009B41D6">
        <w:rPr>
          <w:color w:val="000000" w:themeColor="text1"/>
          <w:sz w:val="20"/>
          <w:szCs w:val="20"/>
        </w:rPr>
        <w:t xml:space="preserve">, </w:t>
      </w:r>
      <w:r w:rsidR="0CF3BB25" w:rsidRPr="009B41D6">
        <w:rPr>
          <w:color w:val="000000" w:themeColor="text1"/>
          <w:sz w:val="20"/>
          <w:szCs w:val="20"/>
        </w:rPr>
        <w:t>to</w:t>
      </w:r>
      <w:r w:rsidR="00F7786F" w:rsidRPr="009B41D6">
        <w:rPr>
          <w:color w:val="000000" w:themeColor="text1"/>
          <w:sz w:val="20"/>
          <w:szCs w:val="20"/>
        </w:rPr>
        <w:t xml:space="preserve"> support</w:t>
      </w:r>
      <w:r w:rsidR="001B267A" w:rsidRPr="009B41D6">
        <w:rPr>
          <w:color w:val="000000" w:themeColor="text1"/>
          <w:sz w:val="20"/>
          <w:szCs w:val="20"/>
        </w:rPr>
        <w:t xml:space="preserve"> the </w:t>
      </w:r>
      <w:r w:rsidR="00DA085E" w:rsidRPr="009B41D6">
        <w:rPr>
          <w:color w:val="000000" w:themeColor="text1"/>
          <w:sz w:val="20"/>
          <w:szCs w:val="20"/>
        </w:rPr>
        <w:t>scalability</w:t>
      </w:r>
      <w:r w:rsidR="001B267A" w:rsidRPr="009B41D6">
        <w:rPr>
          <w:color w:val="000000" w:themeColor="text1"/>
          <w:sz w:val="20"/>
          <w:szCs w:val="20"/>
        </w:rPr>
        <w:t xml:space="preserve"> of cell and gene therapy development</w:t>
      </w:r>
      <w:r w:rsidRPr="009B41D6">
        <w:rPr>
          <w:color w:val="000000" w:themeColor="text1"/>
          <w:sz w:val="20"/>
          <w:szCs w:val="20"/>
        </w:rPr>
        <w:t>.</w:t>
      </w:r>
    </w:p>
    <w:p w14:paraId="5AACDD97" w14:textId="2049DE8A" w:rsidR="009A7C79" w:rsidRPr="009B41D6" w:rsidRDefault="009A7C79" w:rsidP="009B41D6">
      <w:pPr>
        <w:spacing w:line="276" w:lineRule="auto"/>
        <w:rPr>
          <w:rFonts w:cstheme="minorHAnsi"/>
          <w:sz w:val="20"/>
          <w:szCs w:val="20"/>
        </w:rPr>
      </w:pPr>
    </w:p>
    <w:p w14:paraId="34BDC4E5" w14:textId="428E9B64" w:rsidR="009A7C79" w:rsidRPr="009B41D6" w:rsidRDefault="1E138355" w:rsidP="009B41D6">
      <w:pPr>
        <w:spacing w:line="276" w:lineRule="auto"/>
        <w:rPr>
          <w:rStyle w:val="normaltextrun"/>
          <w:color w:val="000000"/>
          <w:sz w:val="20"/>
          <w:szCs w:val="20"/>
          <w:shd w:val="clear" w:color="auto" w:fill="FFFFFF"/>
        </w:rPr>
      </w:pPr>
      <w:r w:rsidRPr="009B41D6">
        <w:rPr>
          <w:sz w:val="20"/>
          <w:szCs w:val="20"/>
        </w:rPr>
        <w:t xml:space="preserve">Biocair has been delivering excellence in </w:t>
      </w:r>
      <w:r w:rsidRPr="009B41D6">
        <w:rPr>
          <w:rStyle w:val="normaltextrun"/>
          <w:color w:val="000000"/>
          <w:sz w:val="20"/>
          <w:szCs w:val="20"/>
          <w:shd w:val="clear" w:color="auto" w:fill="FFFFFF"/>
        </w:rPr>
        <w:t>pharmaceutical, biotech and life science logistics for over 3</w:t>
      </w:r>
      <w:r w:rsidR="4DD5ADA8" w:rsidRPr="009B41D6">
        <w:rPr>
          <w:rStyle w:val="normaltextrun"/>
          <w:color w:val="000000"/>
          <w:sz w:val="20"/>
          <w:szCs w:val="20"/>
          <w:shd w:val="clear" w:color="auto" w:fill="FFFFFF"/>
        </w:rPr>
        <w:t>5</w:t>
      </w:r>
      <w:r w:rsidRPr="009B41D6">
        <w:rPr>
          <w:rStyle w:val="normaltextrun"/>
          <w:color w:val="000000"/>
          <w:sz w:val="20"/>
          <w:szCs w:val="20"/>
          <w:shd w:val="clear" w:color="auto" w:fill="FFFFFF"/>
        </w:rPr>
        <w:t xml:space="preserve"> years. Most recently, the business has </w:t>
      </w:r>
      <w:r w:rsidR="3353FB3A" w:rsidRPr="009B41D6">
        <w:rPr>
          <w:rStyle w:val="normaltextrun"/>
          <w:color w:val="000000"/>
          <w:sz w:val="20"/>
          <w:szCs w:val="20"/>
          <w:shd w:val="clear" w:color="auto" w:fill="FFFFFF"/>
        </w:rPr>
        <w:t xml:space="preserve">continued its </w:t>
      </w:r>
      <w:r w:rsidRPr="009B41D6">
        <w:rPr>
          <w:rStyle w:val="normaltextrun"/>
          <w:color w:val="000000"/>
          <w:sz w:val="20"/>
          <w:szCs w:val="20"/>
          <w:shd w:val="clear" w:color="auto" w:fill="FFFFFF"/>
        </w:rPr>
        <w:t>invest</w:t>
      </w:r>
      <w:r w:rsidR="3353FB3A" w:rsidRPr="009B41D6">
        <w:rPr>
          <w:rStyle w:val="normaltextrun"/>
          <w:color w:val="000000"/>
          <w:sz w:val="20"/>
          <w:szCs w:val="20"/>
          <w:shd w:val="clear" w:color="auto" w:fill="FFFFFF"/>
        </w:rPr>
        <w:t xml:space="preserve">ment </w:t>
      </w:r>
      <w:r w:rsidRPr="009B41D6">
        <w:rPr>
          <w:rStyle w:val="normaltextrun"/>
          <w:color w:val="000000"/>
          <w:sz w:val="20"/>
          <w:szCs w:val="20"/>
          <w:shd w:val="clear" w:color="auto" w:fill="FFFFFF"/>
        </w:rPr>
        <w:t xml:space="preserve">in </w:t>
      </w:r>
      <w:hyperlink r:id="rId9" w:history="1">
        <w:r w:rsidRPr="009B41D6">
          <w:rPr>
            <w:rStyle w:val="Hyperlink"/>
            <w:sz w:val="20"/>
            <w:szCs w:val="20"/>
            <w:shd w:val="clear" w:color="auto" w:fill="FFFFFF"/>
          </w:rPr>
          <w:t>cell and gene therapy logistics</w:t>
        </w:r>
      </w:hyperlink>
      <w:r w:rsidRPr="009B41D6">
        <w:rPr>
          <w:rStyle w:val="normaltextrun"/>
          <w:color w:val="000000"/>
          <w:sz w:val="20"/>
          <w:szCs w:val="20"/>
          <w:shd w:val="clear" w:color="auto" w:fill="FFFFFF"/>
        </w:rPr>
        <w:t xml:space="preserve"> by introducing a</w:t>
      </w:r>
      <w:r w:rsidR="3353FB3A" w:rsidRPr="009B41D6">
        <w:rPr>
          <w:rStyle w:val="normaltextrun"/>
          <w:color w:val="000000"/>
          <w:sz w:val="20"/>
          <w:szCs w:val="20"/>
          <w:shd w:val="clear" w:color="auto" w:fill="FFFFFF"/>
        </w:rPr>
        <w:t xml:space="preserve"> global</w:t>
      </w:r>
      <w:r w:rsidRPr="009B41D6">
        <w:rPr>
          <w:rStyle w:val="normaltextrun"/>
          <w:color w:val="000000"/>
          <w:sz w:val="20"/>
          <w:szCs w:val="20"/>
          <w:shd w:val="clear" w:color="auto" w:fill="FFFFFF"/>
        </w:rPr>
        <w:t xml:space="preserve"> team of dedicated specialists to deliver 24-hour global support</w:t>
      </w:r>
      <w:r w:rsidR="2DDC8D5A" w:rsidRPr="009B41D6" w:rsidDel="008F34CA">
        <w:rPr>
          <w:rStyle w:val="normaltextrun"/>
          <w:color w:val="000000"/>
          <w:sz w:val="20"/>
          <w:szCs w:val="20"/>
          <w:shd w:val="clear" w:color="auto" w:fill="FFFFFF"/>
        </w:rPr>
        <w:t>,</w:t>
      </w:r>
      <w:r w:rsidR="2DDC8D5A" w:rsidRPr="009B41D6">
        <w:rPr>
          <w:rStyle w:val="normaltextrun"/>
          <w:color w:val="000000"/>
          <w:sz w:val="20"/>
          <w:szCs w:val="20"/>
          <w:shd w:val="clear" w:color="auto" w:fill="FFFFFF"/>
        </w:rPr>
        <w:t xml:space="preserve"> </w:t>
      </w:r>
      <w:r w:rsidR="2DDC8D5A" w:rsidRPr="009B41D6" w:rsidDel="008F34CA">
        <w:rPr>
          <w:rStyle w:val="normaltextrun"/>
          <w:color w:val="000000"/>
          <w:sz w:val="20"/>
          <w:szCs w:val="20"/>
          <w:shd w:val="clear" w:color="auto" w:fill="FFFFFF"/>
        </w:rPr>
        <w:t xml:space="preserve">as well as </w:t>
      </w:r>
      <w:r w:rsidR="48F7AFF2" w:rsidRPr="009B41D6" w:rsidDel="008F34CA">
        <w:rPr>
          <w:rStyle w:val="normaltextrun"/>
          <w:color w:val="000000"/>
          <w:sz w:val="20"/>
          <w:szCs w:val="20"/>
          <w:shd w:val="clear" w:color="auto" w:fill="FFFFFF"/>
        </w:rPr>
        <w:t>collaborating</w:t>
      </w:r>
      <w:r w:rsidR="2DDC8D5A" w:rsidRPr="009B41D6">
        <w:rPr>
          <w:rStyle w:val="normaltextrun"/>
          <w:color w:val="000000"/>
          <w:sz w:val="20"/>
          <w:szCs w:val="20"/>
          <w:shd w:val="clear" w:color="auto" w:fill="FFFFFF"/>
        </w:rPr>
        <w:t xml:space="preserve"> with manufacturers on the design, production, supply and validation of temperature-controlled packaging systems.</w:t>
      </w:r>
    </w:p>
    <w:p w14:paraId="6F375344" w14:textId="77777777" w:rsidR="009A7C79" w:rsidRPr="009B41D6" w:rsidRDefault="009A7C79" w:rsidP="009B41D6">
      <w:pPr>
        <w:spacing w:line="276" w:lineRule="auto"/>
        <w:rPr>
          <w:rStyle w:val="normaltextrun"/>
          <w:rFonts w:cstheme="minorHAnsi"/>
          <w:color w:val="000000"/>
          <w:sz w:val="20"/>
          <w:szCs w:val="20"/>
          <w:shd w:val="clear" w:color="auto" w:fill="FFFFFF"/>
        </w:rPr>
      </w:pPr>
    </w:p>
    <w:p w14:paraId="38823BE2" w14:textId="76FE5249" w:rsidR="009A7C79" w:rsidRPr="009B41D6" w:rsidRDefault="009A7C79" w:rsidP="009B41D6">
      <w:pPr>
        <w:spacing w:line="276" w:lineRule="auto"/>
        <w:rPr>
          <w:rStyle w:val="normaltextrun"/>
          <w:color w:val="000000"/>
          <w:sz w:val="20"/>
          <w:szCs w:val="20"/>
          <w:shd w:val="clear" w:color="auto" w:fill="FFFFFF"/>
        </w:rPr>
      </w:pPr>
      <w:r w:rsidRPr="009B41D6">
        <w:rPr>
          <w:rStyle w:val="normaltextrun"/>
          <w:color w:val="000000"/>
          <w:sz w:val="20"/>
          <w:szCs w:val="20"/>
          <w:shd w:val="clear" w:color="auto" w:fill="FFFFFF"/>
        </w:rPr>
        <w:t>Cell and gene therapy offers patients complete personali</w:t>
      </w:r>
      <w:r w:rsidR="008765D4" w:rsidRPr="009B41D6">
        <w:rPr>
          <w:rStyle w:val="normaltextrun"/>
          <w:color w:val="000000"/>
          <w:sz w:val="20"/>
          <w:szCs w:val="20"/>
          <w:shd w:val="clear" w:color="auto" w:fill="FFFFFF"/>
        </w:rPr>
        <w:t>z</w:t>
      </w:r>
      <w:r w:rsidRPr="009B41D6">
        <w:rPr>
          <w:rStyle w:val="normaltextrun"/>
          <w:color w:val="000000"/>
          <w:sz w:val="20"/>
          <w:szCs w:val="20"/>
          <w:shd w:val="clear" w:color="auto" w:fill="FFFFFF"/>
        </w:rPr>
        <w:t>ation of medicine</w:t>
      </w:r>
      <w:r w:rsidR="00B11C01" w:rsidRPr="009B41D6">
        <w:rPr>
          <w:rStyle w:val="normaltextrun"/>
          <w:color w:val="000000"/>
          <w:sz w:val="20"/>
          <w:szCs w:val="20"/>
          <w:shd w:val="clear" w:color="auto" w:fill="FFFFFF"/>
        </w:rPr>
        <w:t xml:space="preserve"> </w:t>
      </w:r>
      <w:r w:rsidR="30313E08" w:rsidRPr="009B41D6">
        <w:rPr>
          <w:rStyle w:val="normaltextrun"/>
          <w:color w:val="000000"/>
          <w:sz w:val="20"/>
          <w:szCs w:val="20"/>
          <w:shd w:val="clear" w:color="auto" w:fill="FFFFFF"/>
        </w:rPr>
        <w:t>–</w:t>
      </w:r>
      <w:r w:rsidR="00B11C01" w:rsidRPr="009B41D6">
        <w:rPr>
          <w:rStyle w:val="normaltextrun"/>
          <w:color w:val="000000"/>
          <w:sz w:val="20"/>
          <w:szCs w:val="20"/>
          <w:shd w:val="clear" w:color="auto" w:fill="FFFFFF"/>
        </w:rPr>
        <w:t xml:space="preserve"> </w:t>
      </w:r>
      <w:r w:rsidRPr="009B41D6">
        <w:rPr>
          <w:rStyle w:val="normaltextrun"/>
          <w:color w:val="000000"/>
          <w:sz w:val="20"/>
          <w:szCs w:val="20"/>
          <w:shd w:val="clear" w:color="auto" w:fill="FFFFFF"/>
        </w:rPr>
        <w:t>a revolutionary way to fight disease. These time</w:t>
      </w:r>
      <w:r w:rsidR="00DA085E" w:rsidRPr="009B41D6">
        <w:rPr>
          <w:rStyle w:val="normaltextrun"/>
          <w:color w:val="000000"/>
          <w:sz w:val="20"/>
          <w:szCs w:val="20"/>
          <w:shd w:val="clear" w:color="auto" w:fill="FFFFFF"/>
        </w:rPr>
        <w:t>-</w:t>
      </w:r>
      <w:r w:rsidRPr="009B41D6">
        <w:rPr>
          <w:rStyle w:val="normaltextrun"/>
          <w:color w:val="000000"/>
          <w:sz w:val="20"/>
          <w:szCs w:val="20"/>
          <w:shd w:val="clear" w:color="auto" w:fill="FFFFFF"/>
        </w:rPr>
        <w:t xml:space="preserve">sensitive and life-changing medicines need </w:t>
      </w:r>
      <w:r w:rsidR="00B11C01" w:rsidRPr="009B41D6">
        <w:rPr>
          <w:rStyle w:val="normaltextrun"/>
          <w:color w:val="000000"/>
          <w:sz w:val="20"/>
          <w:szCs w:val="20"/>
          <w:shd w:val="clear" w:color="auto" w:fill="FFFFFF"/>
        </w:rPr>
        <w:t xml:space="preserve">innovative and </w:t>
      </w:r>
      <w:r w:rsidR="006030D7" w:rsidRPr="009B41D6">
        <w:rPr>
          <w:rStyle w:val="normaltextrun"/>
          <w:color w:val="000000"/>
          <w:sz w:val="20"/>
          <w:szCs w:val="20"/>
          <w:shd w:val="clear" w:color="auto" w:fill="FFFFFF"/>
        </w:rPr>
        <w:t>flexible</w:t>
      </w:r>
      <w:r w:rsidR="00B11C01" w:rsidRPr="009B41D6">
        <w:rPr>
          <w:rStyle w:val="normaltextrun"/>
          <w:color w:val="000000"/>
          <w:sz w:val="20"/>
          <w:szCs w:val="20"/>
          <w:shd w:val="clear" w:color="auto" w:fill="FFFFFF"/>
        </w:rPr>
        <w:t xml:space="preserve"> </w:t>
      </w:r>
      <w:r w:rsidRPr="009B41D6">
        <w:rPr>
          <w:rStyle w:val="normaltextrun"/>
          <w:color w:val="000000"/>
          <w:sz w:val="20"/>
          <w:szCs w:val="20"/>
          <w:shd w:val="clear" w:color="auto" w:fill="FFFFFF"/>
        </w:rPr>
        <w:t xml:space="preserve">logistics solutions </w:t>
      </w:r>
      <w:r w:rsidR="00B11C01" w:rsidRPr="009B41D6">
        <w:rPr>
          <w:rStyle w:val="normaltextrun"/>
          <w:color w:val="000000"/>
          <w:sz w:val="20"/>
          <w:szCs w:val="20"/>
          <w:shd w:val="clear" w:color="auto" w:fill="FFFFFF"/>
        </w:rPr>
        <w:t>to ensure a safe, temperature</w:t>
      </w:r>
      <w:r w:rsidR="006030D7" w:rsidRPr="009B41D6">
        <w:rPr>
          <w:rStyle w:val="normaltextrun"/>
          <w:color w:val="000000"/>
          <w:sz w:val="20"/>
          <w:szCs w:val="20"/>
          <w:shd w:val="clear" w:color="auto" w:fill="FFFFFF"/>
        </w:rPr>
        <w:t>-</w:t>
      </w:r>
      <w:proofErr w:type="gramStart"/>
      <w:r w:rsidR="00B11C01" w:rsidRPr="009B41D6">
        <w:rPr>
          <w:rStyle w:val="normaltextrun"/>
          <w:color w:val="000000"/>
          <w:sz w:val="20"/>
          <w:szCs w:val="20"/>
          <w:shd w:val="clear" w:color="auto" w:fill="FFFFFF"/>
        </w:rPr>
        <w:t>controlled</w:t>
      </w:r>
      <w:proofErr w:type="gramEnd"/>
      <w:r w:rsidR="00B11C01" w:rsidRPr="009B41D6">
        <w:rPr>
          <w:rStyle w:val="normaltextrun"/>
          <w:color w:val="000000"/>
          <w:sz w:val="20"/>
          <w:szCs w:val="20"/>
          <w:shd w:val="clear" w:color="auto" w:fill="FFFFFF"/>
        </w:rPr>
        <w:t xml:space="preserve"> and efficient delivery.</w:t>
      </w:r>
    </w:p>
    <w:p w14:paraId="77402165" w14:textId="77777777" w:rsidR="009A7C79" w:rsidRPr="009B41D6" w:rsidRDefault="009A7C79" w:rsidP="009B41D6">
      <w:pPr>
        <w:spacing w:line="276" w:lineRule="auto"/>
        <w:rPr>
          <w:rFonts w:cstheme="minorHAnsi"/>
          <w:color w:val="000000" w:themeColor="text1"/>
          <w:sz w:val="20"/>
          <w:szCs w:val="20"/>
        </w:rPr>
      </w:pPr>
    </w:p>
    <w:p w14:paraId="396E1761" w14:textId="4CEB1DB6" w:rsidR="009A7C79" w:rsidRPr="009B41D6" w:rsidRDefault="1E138355" w:rsidP="009B41D6">
      <w:pPr>
        <w:pStyle w:val="NormalWeb"/>
        <w:spacing w:before="0" w:beforeAutospacing="0" w:after="0" w:afterAutospacing="0" w:line="276" w:lineRule="auto"/>
        <w:textAlignment w:val="baseline"/>
        <w:rPr>
          <w:rStyle w:val="normaltextrun"/>
          <w:rFonts w:asciiTheme="minorHAnsi" w:hAnsiTheme="minorHAnsi" w:cstheme="minorBidi"/>
          <w:color w:val="000000"/>
          <w:sz w:val="20"/>
          <w:szCs w:val="20"/>
          <w:shd w:val="clear" w:color="auto" w:fill="FFFFFF"/>
        </w:rPr>
      </w:pPr>
      <w:r w:rsidRPr="009B41D6">
        <w:rPr>
          <w:rStyle w:val="normaltextrun"/>
          <w:rFonts w:asciiTheme="minorHAnsi" w:hAnsiTheme="minorHAnsi" w:cstheme="minorBidi"/>
          <w:color w:val="000000"/>
          <w:sz w:val="20"/>
          <w:szCs w:val="20"/>
          <w:shd w:val="clear" w:color="auto" w:fill="FFFFFF"/>
        </w:rPr>
        <w:t>Integration with</w:t>
      </w:r>
      <w:r w:rsidR="40142090" w:rsidRPr="009B41D6">
        <w:rPr>
          <w:rStyle w:val="normaltextrun"/>
          <w:rFonts w:asciiTheme="minorHAnsi" w:hAnsiTheme="minorHAnsi" w:cstheme="minorBidi"/>
          <w:color w:val="000000" w:themeColor="text1"/>
          <w:sz w:val="20"/>
          <w:szCs w:val="20"/>
        </w:rPr>
        <w:t xml:space="preserve"> </w:t>
      </w:r>
      <w:r w:rsidR="40142090" w:rsidRPr="009B41D6">
        <w:rPr>
          <w:rStyle w:val="normaltextrun"/>
          <w:rFonts w:asciiTheme="minorHAnsi" w:hAnsiTheme="minorHAnsi" w:cstheme="minorBidi"/>
          <w:color w:val="000000"/>
          <w:sz w:val="20"/>
          <w:szCs w:val="20"/>
          <w:shd w:val="clear" w:color="auto" w:fill="FFFFFF"/>
        </w:rPr>
        <w:t>TrakCel’s</w:t>
      </w:r>
      <w:r w:rsidRPr="009B41D6">
        <w:rPr>
          <w:rStyle w:val="normaltextrun"/>
          <w:rFonts w:asciiTheme="minorHAnsi" w:hAnsiTheme="minorHAnsi" w:cstheme="minorBidi"/>
          <w:color w:val="000000"/>
          <w:sz w:val="20"/>
          <w:szCs w:val="20"/>
          <w:shd w:val="clear" w:color="auto" w:fill="FFFFFF"/>
        </w:rPr>
        <w:t xml:space="preserve"> </w:t>
      </w:r>
      <w:r w:rsidRPr="009B41D6">
        <w:rPr>
          <w:rFonts w:asciiTheme="minorHAnsi" w:hAnsiTheme="minorHAnsi" w:cstheme="minorBidi"/>
          <w:color w:val="000000"/>
          <w:sz w:val="20"/>
          <w:szCs w:val="20"/>
        </w:rPr>
        <w:t xml:space="preserve">orchestration platform </w:t>
      </w:r>
      <w:r w:rsidR="374A14B7" w:rsidRPr="009B41D6">
        <w:rPr>
          <w:rFonts w:asciiTheme="minorHAnsi" w:hAnsiTheme="minorHAnsi" w:cstheme="minorBidi"/>
          <w:color w:val="000000"/>
          <w:sz w:val="20"/>
          <w:szCs w:val="20"/>
        </w:rPr>
        <w:t xml:space="preserve">is </w:t>
      </w:r>
      <w:r w:rsidRPr="009B41D6">
        <w:rPr>
          <w:rFonts w:asciiTheme="minorHAnsi" w:hAnsiTheme="minorHAnsi" w:cstheme="minorBidi"/>
          <w:color w:val="000000"/>
          <w:sz w:val="20"/>
          <w:szCs w:val="20"/>
        </w:rPr>
        <w:t xml:space="preserve">essential to </w:t>
      </w:r>
      <w:r w:rsidR="301B7E79" w:rsidRPr="009B41D6">
        <w:rPr>
          <w:rFonts w:asciiTheme="minorHAnsi" w:hAnsiTheme="minorHAnsi" w:cstheme="minorBidi"/>
          <w:color w:val="000000"/>
          <w:sz w:val="20"/>
          <w:szCs w:val="20"/>
        </w:rPr>
        <w:t xml:space="preserve">ensure </w:t>
      </w:r>
      <w:r w:rsidR="4DD5ADA8" w:rsidRPr="009B41D6">
        <w:rPr>
          <w:rFonts w:asciiTheme="minorHAnsi" w:hAnsiTheme="minorHAnsi" w:cstheme="minorBidi"/>
          <w:color w:val="000000"/>
          <w:sz w:val="20"/>
          <w:szCs w:val="20"/>
        </w:rPr>
        <w:t xml:space="preserve">a </w:t>
      </w:r>
      <w:r w:rsidRPr="009B41D6">
        <w:rPr>
          <w:rFonts w:asciiTheme="minorHAnsi" w:hAnsiTheme="minorHAnsi" w:cstheme="minorBidi"/>
          <w:color w:val="000000"/>
          <w:sz w:val="20"/>
          <w:szCs w:val="20"/>
        </w:rPr>
        <w:t xml:space="preserve">chain of custody </w:t>
      </w:r>
      <w:r w:rsidR="4DD5ADA8" w:rsidRPr="009B41D6">
        <w:rPr>
          <w:rFonts w:asciiTheme="minorHAnsi" w:hAnsiTheme="minorHAnsi" w:cstheme="minorBidi"/>
          <w:color w:val="000000"/>
          <w:sz w:val="20"/>
          <w:szCs w:val="20"/>
        </w:rPr>
        <w:t xml:space="preserve">whereby </w:t>
      </w:r>
      <w:r w:rsidRPr="009B41D6">
        <w:rPr>
          <w:rFonts w:asciiTheme="minorHAnsi" w:hAnsiTheme="minorHAnsi" w:cstheme="minorBidi"/>
          <w:color w:val="000000"/>
          <w:sz w:val="20"/>
          <w:szCs w:val="20"/>
        </w:rPr>
        <w:t>all stakeholders have complete visibility of orders in transit.</w:t>
      </w:r>
      <w:r w:rsidR="2DDC8D5A" w:rsidRPr="009B41D6">
        <w:rPr>
          <w:rFonts w:asciiTheme="minorHAnsi" w:hAnsiTheme="minorHAnsi" w:cstheme="minorBidi"/>
          <w:color w:val="000000"/>
          <w:sz w:val="20"/>
          <w:szCs w:val="20"/>
        </w:rPr>
        <w:t xml:space="preserve"> </w:t>
      </w:r>
      <w:r w:rsidRPr="009B41D6">
        <w:rPr>
          <w:rFonts w:asciiTheme="minorHAnsi" w:hAnsiTheme="minorHAnsi" w:cstheme="minorBidi"/>
          <w:color w:val="000000" w:themeColor="text1"/>
          <w:sz w:val="20"/>
          <w:szCs w:val="20"/>
        </w:rPr>
        <w:t>Chris Came, VP of Global Alliances &amp; Client Services at TrakCel, says “We</w:t>
      </w:r>
      <w:r w:rsidR="4DD5ADA8" w:rsidRPr="009B41D6">
        <w:rPr>
          <w:rFonts w:asciiTheme="minorHAnsi" w:hAnsiTheme="minorHAnsi" w:cstheme="minorBidi"/>
          <w:color w:val="000000" w:themeColor="text1"/>
          <w:sz w:val="20"/>
          <w:szCs w:val="20"/>
        </w:rPr>
        <w:t xml:space="preserve"> a</w:t>
      </w:r>
      <w:r w:rsidRPr="009B41D6">
        <w:rPr>
          <w:rFonts w:asciiTheme="minorHAnsi" w:hAnsiTheme="minorHAnsi" w:cstheme="minorBidi"/>
          <w:color w:val="000000" w:themeColor="text1"/>
          <w:sz w:val="20"/>
          <w:szCs w:val="20"/>
        </w:rPr>
        <w:t>re so pleased to have such an experienced life</w:t>
      </w:r>
      <w:r w:rsidR="3353FB3A" w:rsidRPr="009B41D6">
        <w:rPr>
          <w:rFonts w:asciiTheme="minorHAnsi" w:hAnsiTheme="minorHAnsi" w:cstheme="minorBidi"/>
          <w:color w:val="000000" w:themeColor="text1"/>
          <w:sz w:val="20"/>
          <w:szCs w:val="20"/>
        </w:rPr>
        <w:t xml:space="preserve"> </w:t>
      </w:r>
      <w:r w:rsidRPr="009B41D6">
        <w:rPr>
          <w:rFonts w:asciiTheme="minorHAnsi" w:hAnsiTheme="minorHAnsi" w:cstheme="minorBidi"/>
          <w:color w:val="000000" w:themeColor="text1"/>
          <w:sz w:val="20"/>
          <w:szCs w:val="20"/>
        </w:rPr>
        <w:t>sciences logistics specialist on board. By using OCELLOS, Biocair will become completely integrated in the cell and gene therapy supply chain and able to offer patients the best possible service.”</w:t>
      </w:r>
    </w:p>
    <w:p w14:paraId="4F83AF04" w14:textId="77777777" w:rsidR="009A7C79" w:rsidRPr="009B41D6" w:rsidRDefault="009A7C79" w:rsidP="009B41D6">
      <w:pPr>
        <w:spacing w:line="276" w:lineRule="auto"/>
        <w:rPr>
          <w:rStyle w:val="normaltextrun"/>
          <w:rFonts w:cstheme="minorHAnsi"/>
          <w:color w:val="000000"/>
          <w:sz w:val="20"/>
          <w:szCs w:val="20"/>
          <w:shd w:val="clear" w:color="auto" w:fill="FFFFFF"/>
        </w:rPr>
      </w:pPr>
    </w:p>
    <w:p w14:paraId="09DE10F0" w14:textId="1E71AF32" w:rsidR="009A7C79" w:rsidRPr="009B41D6" w:rsidRDefault="009B41D6" w:rsidP="009B41D6">
      <w:pPr>
        <w:spacing w:line="276" w:lineRule="auto"/>
        <w:rPr>
          <w:rFonts w:eastAsia="Times New Roman"/>
          <w:sz w:val="20"/>
          <w:szCs w:val="20"/>
          <w:lang w:eastAsia="en-GB"/>
        </w:rPr>
      </w:pPr>
      <w:r w:rsidRPr="009B41D6">
        <w:rPr>
          <w:rFonts w:eastAsia="Times New Roman"/>
          <w:sz w:val="20"/>
          <w:szCs w:val="20"/>
          <w:lang w:eastAsia="en-GB"/>
        </w:rPr>
        <w:t xml:space="preserve">Came continues </w:t>
      </w:r>
      <w:r w:rsidR="0D436D93" w:rsidRPr="009B41D6">
        <w:rPr>
          <w:rFonts w:eastAsia="Times New Roman"/>
          <w:sz w:val="20"/>
          <w:szCs w:val="20"/>
          <w:lang w:eastAsia="en-GB"/>
        </w:rPr>
        <w:t>“</w:t>
      </w:r>
      <w:r w:rsidR="6DDD03C4" w:rsidRPr="009B41D6">
        <w:rPr>
          <w:rFonts w:eastAsia="Times New Roman"/>
          <w:sz w:val="20"/>
          <w:szCs w:val="20"/>
          <w:lang w:eastAsia="en-GB"/>
        </w:rPr>
        <w:t xml:space="preserve">OCELLOS accumulates and automates all the ‘moving parts’ in the cell and gene therapy supply chain. The platform allows visibility and control of onboarding, scheduling, management of timeslots and </w:t>
      </w:r>
      <w:r>
        <w:rPr>
          <w:rFonts w:eastAsia="Times New Roman"/>
          <w:sz w:val="20"/>
          <w:szCs w:val="20"/>
          <w:lang w:eastAsia="en-GB"/>
        </w:rPr>
        <w:t>liaison</w:t>
      </w:r>
      <w:r w:rsidR="6DDD03C4" w:rsidRPr="009B41D6">
        <w:rPr>
          <w:rFonts w:eastAsia="Times New Roman"/>
          <w:sz w:val="20"/>
          <w:szCs w:val="20"/>
          <w:lang w:eastAsia="en-GB"/>
        </w:rPr>
        <w:t xml:space="preserve"> with couriers. The integration will allow Biocair to </w:t>
      </w:r>
      <w:r w:rsidR="75D5379B" w:rsidRPr="009B41D6">
        <w:rPr>
          <w:rFonts w:eastAsia="Times New Roman"/>
          <w:sz w:val="20"/>
          <w:szCs w:val="20"/>
          <w:lang w:eastAsia="en-GB"/>
        </w:rPr>
        <w:t xml:space="preserve">further </w:t>
      </w:r>
      <w:r w:rsidR="6DDD03C4" w:rsidRPr="009B41D6">
        <w:rPr>
          <w:rFonts w:eastAsia="Times New Roman"/>
          <w:sz w:val="20"/>
          <w:szCs w:val="20"/>
          <w:lang w:eastAsia="en-GB"/>
        </w:rPr>
        <w:t>scale their cell and gene therapy logistics, whilst still being customer focussed and offering high levels of service.</w:t>
      </w:r>
      <w:r w:rsidR="0D436D93" w:rsidRPr="009B41D6">
        <w:rPr>
          <w:rFonts w:eastAsia="Times New Roman"/>
          <w:sz w:val="20"/>
          <w:szCs w:val="20"/>
          <w:lang w:eastAsia="en-GB"/>
        </w:rPr>
        <w:t>”</w:t>
      </w:r>
    </w:p>
    <w:p w14:paraId="273C6A8E" w14:textId="77777777" w:rsidR="009A7C79" w:rsidRPr="009B41D6" w:rsidRDefault="009A7C79" w:rsidP="009B41D6">
      <w:pPr>
        <w:spacing w:line="276" w:lineRule="auto"/>
        <w:rPr>
          <w:rFonts w:eastAsia="Times New Roman" w:cstheme="minorHAnsi"/>
          <w:sz w:val="20"/>
          <w:szCs w:val="20"/>
          <w:lang w:eastAsia="en-GB"/>
        </w:rPr>
      </w:pPr>
    </w:p>
    <w:p w14:paraId="53D0993C" w14:textId="72DFB731" w:rsidR="009A7C79" w:rsidRPr="009B41D6" w:rsidRDefault="009A7C79" w:rsidP="009B41D6">
      <w:pPr>
        <w:spacing w:line="276" w:lineRule="auto"/>
        <w:rPr>
          <w:rStyle w:val="normaltextrun"/>
          <w:rFonts w:eastAsia="Times New Roman" w:cstheme="minorHAnsi"/>
          <w:sz w:val="20"/>
          <w:szCs w:val="20"/>
          <w:lang w:eastAsia="en-GB"/>
        </w:rPr>
      </w:pPr>
      <w:r w:rsidRPr="009B41D6">
        <w:rPr>
          <w:rFonts w:eastAsia="Times New Roman" w:cstheme="minorHAnsi"/>
          <w:sz w:val="20"/>
          <w:szCs w:val="20"/>
          <w:lang w:eastAsia="en-GB"/>
        </w:rPr>
        <w:t>The system integration is a two-way relationship. OCELLOS will ‘speak’ to Biocair to ask for updates and distribute them accordingly to those who need them</w:t>
      </w:r>
      <w:r w:rsidR="00B11C01" w:rsidRPr="009B41D6">
        <w:rPr>
          <w:rFonts w:eastAsia="Times New Roman" w:cstheme="minorHAnsi"/>
          <w:sz w:val="20"/>
          <w:szCs w:val="20"/>
          <w:lang w:eastAsia="en-GB"/>
        </w:rPr>
        <w:t>, w</w:t>
      </w:r>
      <w:r w:rsidRPr="009B41D6">
        <w:rPr>
          <w:rFonts w:eastAsia="Times New Roman" w:cstheme="minorHAnsi"/>
          <w:sz w:val="20"/>
          <w:szCs w:val="20"/>
          <w:lang w:eastAsia="en-GB"/>
        </w:rPr>
        <w:t xml:space="preserve">hilst Biocair will also receive orders </w:t>
      </w:r>
      <w:r w:rsidR="00B11C01" w:rsidRPr="009B41D6">
        <w:rPr>
          <w:rFonts w:eastAsia="Times New Roman" w:cstheme="minorHAnsi"/>
          <w:sz w:val="20"/>
          <w:szCs w:val="20"/>
          <w:lang w:eastAsia="en-GB"/>
        </w:rPr>
        <w:t xml:space="preserve">directly </w:t>
      </w:r>
      <w:r w:rsidRPr="009B41D6">
        <w:rPr>
          <w:rFonts w:eastAsia="Times New Roman" w:cstheme="minorHAnsi"/>
          <w:sz w:val="20"/>
          <w:szCs w:val="20"/>
          <w:lang w:eastAsia="en-GB"/>
        </w:rPr>
        <w:t xml:space="preserve">from </w:t>
      </w:r>
      <w:r w:rsidR="00B11C01" w:rsidRPr="009B41D6">
        <w:rPr>
          <w:rFonts w:eastAsia="Times New Roman" w:cstheme="minorHAnsi"/>
          <w:sz w:val="20"/>
          <w:szCs w:val="20"/>
          <w:lang w:eastAsia="en-GB"/>
        </w:rPr>
        <w:t>the system.</w:t>
      </w:r>
    </w:p>
    <w:p w14:paraId="04936FDD" w14:textId="77777777" w:rsidR="009A7C79" w:rsidRPr="009B41D6" w:rsidRDefault="009A7C79" w:rsidP="009B41D6">
      <w:pPr>
        <w:spacing w:line="276" w:lineRule="auto"/>
        <w:rPr>
          <w:rStyle w:val="normaltextrun"/>
          <w:rFonts w:cstheme="minorHAnsi"/>
          <w:color w:val="000000"/>
          <w:sz w:val="20"/>
          <w:szCs w:val="20"/>
          <w:shd w:val="clear" w:color="auto" w:fill="FFFFFF"/>
        </w:rPr>
      </w:pPr>
    </w:p>
    <w:p w14:paraId="27371554" w14:textId="75B8EA1A" w:rsidR="009A7C79" w:rsidRPr="009B41D6" w:rsidRDefault="6DDD03C4" w:rsidP="009B41D6">
      <w:pPr>
        <w:spacing w:line="276" w:lineRule="auto"/>
        <w:rPr>
          <w:rStyle w:val="normaltextrun"/>
          <w:color w:val="000000"/>
          <w:sz w:val="20"/>
          <w:szCs w:val="20"/>
          <w:shd w:val="clear" w:color="auto" w:fill="FFFFFF"/>
        </w:rPr>
      </w:pPr>
      <w:r w:rsidRPr="009B41D6">
        <w:rPr>
          <w:rStyle w:val="normaltextrun"/>
          <w:color w:val="000000"/>
          <w:sz w:val="20"/>
          <w:szCs w:val="20"/>
          <w:shd w:val="clear" w:color="auto" w:fill="FFFFFF"/>
        </w:rPr>
        <w:t xml:space="preserve">Chris Good, Director of Cell &amp; Gene Therapy Logistics at Biocair, </w:t>
      </w:r>
      <w:r w:rsidR="0D436D93" w:rsidRPr="009B41D6">
        <w:rPr>
          <w:rStyle w:val="normaltextrun"/>
          <w:color w:val="000000"/>
          <w:sz w:val="20"/>
          <w:szCs w:val="20"/>
          <w:shd w:val="clear" w:color="auto" w:fill="FFFFFF"/>
        </w:rPr>
        <w:t>comments</w:t>
      </w:r>
      <w:r w:rsidRPr="009B41D6">
        <w:rPr>
          <w:rStyle w:val="normaltextrun"/>
          <w:color w:val="000000"/>
          <w:sz w:val="20"/>
          <w:szCs w:val="20"/>
          <w:shd w:val="clear" w:color="auto" w:fill="FFFFFF"/>
        </w:rPr>
        <w:t xml:space="preserve"> “Biocair has always been customer focused, but this is even more important in the cell </w:t>
      </w:r>
      <w:r w:rsidR="7CCDFAED" w:rsidRPr="009B41D6">
        <w:rPr>
          <w:rStyle w:val="normaltextrun"/>
          <w:color w:val="000000"/>
          <w:sz w:val="20"/>
          <w:szCs w:val="20"/>
          <w:shd w:val="clear" w:color="auto" w:fill="FFFFFF"/>
        </w:rPr>
        <w:t>and</w:t>
      </w:r>
      <w:r w:rsidRPr="009B41D6">
        <w:rPr>
          <w:rStyle w:val="normaltextrun"/>
          <w:color w:val="000000"/>
          <w:sz w:val="20"/>
          <w:szCs w:val="20"/>
          <w:shd w:val="clear" w:color="auto" w:fill="FFFFFF"/>
        </w:rPr>
        <w:t xml:space="preserve"> gene sector. We want to give our customers full visibility</w:t>
      </w:r>
      <w:r w:rsidR="7FADEBA2" w:rsidRPr="009B41D6">
        <w:rPr>
          <w:rStyle w:val="normaltextrun"/>
          <w:color w:val="000000"/>
          <w:sz w:val="20"/>
          <w:szCs w:val="20"/>
          <w:shd w:val="clear" w:color="auto" w:fill="FFFFFF"/>
        </w:rPr>
        <w:t xml:space="preserve"> and </w:t>
      </w:r>
      <w:r w:rsidR="29478137" w:rsidRPr="009B41D6">
        <w:rPr>
          <w:rStyle w:val="normaltextrun"/>
          <w:color w:val="000000"/>
          <w:sz w:val="20"/>
          <w:szCs w:val="20"/>
          <w:shd w:val="clear" w:color="auto" w:fill="FFFFFF"/>
        </w:rPr>
        <w:t>integration</w:t>
      </w:r>
      <w:r w:rsidR="7FADEBA2" w:rsidRPr="009B41D6">
        <w:rPr>
          <w:rStyle w:val="normaltextrun"/>
          <w:color w:val="000000"/>
          <w:sz w:val="20"/>
          <w:szCs w:val="20"/>
          <w:shd w:val="clear" w:color="auto" w:fill="FFFFFF"/>
        </w:rPr>
        <w:t xml:space="preserve"> within the complex </w:t>
      </w:r>
      <w:r w:rsidR="489288B4" w:rsidRPr="009B41D6">
        <w:rPr>
          <w:rStyle w:val="normaltextrun"/>
          <w:color w:val="000000"/>
          <w:sz w:val="20"/>
          <w:szCs w:val="20"/>
          <w:shd w:val="clear" w:color="auto" w:fill="FFFFFF"/>
        </w:rPr>
        <w:t>c</w:t>
      </w:r>
      <w:r w:rsidR="7FADEBA2" w:rsidRPr="009B41D6">
        <w:rPr>
          <w:rStyle w:val="normaltextrun"/>
          <w:color w:val="000000"/>
          <w:sz w:val="20"/>
          <w:szCs w:val="20"/>
          <w:shd w:val="clear" w:color="auto" w:fill="FFFFFF"/>
        </w:rPr>
        <w:t xml:space="preserve">ell </w:t>
      </w:r>
      <w:r w:rsidR="5D346C16" w:rsidRPr="009B41D6">
        <w:rPr>
          <w:rStyle w:val="normaltextrun"/>
          <w:color w:val="000000"/>
          <w:sz w:val="20"/>
          <w:szCs w:val="20"/>
          <w:shd w:val="clear" w:color="auto" w:fill="FFFFFF"/>
        </w:rPr>
        <w:t>and</w:t>
      </w:r>
      <w:r w:rsidR="7FADEBA2" w:rsidRPr="009B41D6">
        <w:rPr>
          <w:rStyle w:val="normaltextrun"/>
          <w:color w:val="000000"/>
          <w:sz w:val="20"/>
          <w:szCs w:val="20"/>
          <w:shd w:val="clear" w:color="auto" w:fill="FFFFFF"/>
        </w:rPr>
        <w:t xml:space="preserve"> </w:t>
      </w:r>
      <w:r w:rsidR="7736A237" w:rsidRPr="009B41D6">
        <w:rPr>
          <w:rStyle w:val="normaltextrun"/>
          <w:color w:val="000000"/>
          <w:sz w:val="20"/>
          <w:szCs w:val="20"/>
          <w:shd w:val="clear" w:color="auto" w:fill="FFFFFF"/>
        </w:rPr>
        <w:t>g</w:t>
      </w:r>
      <w:r w:rsidR="7FADEBA2" w:rsidRPr="009B41D6">
        <w:rPr>
          <w:rStyle w:val="normaltextrun"/>
          <w:color w:val="000000"/>
          <w:sz w:val="20"/>
          <w:szCs w:val="20"/>
          <w:shd w:val="clear" w:color="auto" w:fill="FFFFFF"/>
        </w:rPr>
        <w:t xml:space="preserve">ene </w:t>
      </w:r>
      <w:r w:rsidR="591F8FF5" w:rsidRPr="009B41D6">
        <w:rPr>
          <w:rStyle w:val="normaltextrun"/>
          <w:color w:val="000000"/>
          <w:sz w:val="20"/>
          <w:szCs w:val="20"/>
          <w:shd w:val="clear" w:color="auto" w:fill="FFFFFF"/>
        </w:rPr>
        <w:t>t</w:t>
      </w:r>
      <w:r w:rsidR="7FADEBA2" w:rsidRPr="009B41D6">
        <w:rPr>
          <w:rStyle w:val="normaltextrun"/>
          <w:color w:val="000000"/>
          <w:sz w:val="20"/>
          <w:szCs w:val="20"/>
          <w:shd w:val="clear" w:color="auto" w:fill="FFFFFF"/>
        </w:rPr>
        <w:t xml:space="preserve">herapy supply </w:t>
      </w:r>
      <w:r w:rsidR="7D522D0F" w:rsidRPr="009B41D6">
        <w:rPr>
          <w:rStyle w:val="normaltextrun"/>
          <w:color w:val="000000"/>
          <w:sz w:val="20"/>
          <w:szCs w:val="20"/>
          <w:shd w:val="clear" w:color="auto" w:fill="FFFFFF"/>
        </w:rPr>
        <w:t>chain</w:t>
      </w:r>
      <w:r w:rsidRPr="009B41D6">
        <w:rPr>
          <w:rStyle w:val="normaltextrun"/>
          <w:color w:val="000000"/>
          <w:sz w:val="20"/>
          <w:szCs w:val="20"/>
          <w:shd w:val="clear" w:color="auto" w:fill="FFFFFF"/>
        </w:rPr>
        <w:t>, which is why partnering with Trak</w:t>
      </w:r>
      <w:r w:rsidR="7CCDFAED" w:rsidRPr="009B41D6">
        <w:rPr>
          <w:rStyle w:val="normaltextrun"/>
          <w:color w:val="000000"/>
          <w:sz w:val="20"/>
          <w:szCs w:val="20"/>
          <w:shd w:val="clear" w:color="auto" w:fill="FFFFFF"/>
        </w:rPr>
        <w:t>C</w:t>
      </w:r>
      <w:r w:rsidRPr="009B41D6">
        <w:rPr>
          <w:rStyle w:val="normaltextrun"/>
          <w:color w:val="000000"/>
          <w:sz w:val="20"/>
          <w:szCs w:val="20"/>
          <w:shd w:val="clear" w:color="auto" w:fill="FFFFFF"/>
        </w:rPr>
        <w:t>el is essential</w:t>
      </w:r>
      <w:r w:rsidR="00D0D782" w:rsidRPr="009B41D6">
        <w:rPr>
          <w:rStyle w:val="normaltextrun"/>
          <w:color w:val="000000"/>
          <w:sz w:val="20"/>
          <w:szCs w:val="20"/>
          <w:shd w:val="clear" w:color="auto" w:fill="FFFFFF"/>
        </w:rPr>
        <w:t xml:space="preserve"> </w:t>
      </w:r>
      <w:r w:rsidR="58520447" w:rsidRPr="009B41D6">
        <w:rPr>
          <w:rStyle w:val="normaltextrun"/>
          <w:color w:val="000000"/>
          <w:sz w:val="20"/>
          <w:szCs w:val="20"/>
          <w:shd w:val="clear" w:color="auto" w:fill="FFFFFF"/>
        </w:rPr>
        <w:t>to</w:t>
      </w:r>
      <w:r w:rsidRPr="009B41D6">
        <w:rPr>
          <w:rStyle w:val="normaltextrun"/>
          <w:color w:val="000000"/>
          <w:sz w:val="20"/>
          <w:szCs w:val="20"/>
          <w:shd w:val="clear" w:color="auto" w:fill="FFFFFF"/>
        </w:rPr>
        <w:t xml:space="preserve"> </w:t>
      </w:r>
      <w:r w:rsidR="382D92F4" w:rsidRPr="009B41D6">
        <w:rPr>
          <w:rStyle w:val="normaltextrun"/>
          <w:color w:val="000000"/>
          <w:sz w:val="20"/>
          <w:szCs w:val="20"/>
          <w:shd w:val="clear" w:color="auto" w:fill="FFFFFF"/>
        </w:rPr>
        <w:t>p</w:t>
      </w:r>
      <w:r w:rsidR="3BF71241" w:rsidRPr="009B41D6">
        <w:rPr>
          <w:rStyle w:val="normaltextrun"/>
          <w:color w:val="000000"/>
          <w:sz w:val="20"/>
          <w:szCs w:val="20"/>
          <w:shd w:val="clear" w:color="auto" w:fill="FFFFFF"/>
        </w:rPr>
        <w:t xml:space="preserve">roviding health care professionals and </w:t>
      </w:r>
      <w:r w:rsidRPr="009B41D6">
        <w:rPr>
          <w:rStyle w:val="normaltextrun"/>
          <w:color w:val="000000"/>
          <w:sz w:val="20"/>
          <w:szCs w:val="20"/>
          <w:shd w:val="clear" w:color="auto" w:fill="FFFFFF"/>
        </w:rPr>
        <w:t>patients peace of mind that their life-changing medicines will reach them in a timely and safe manner.”</w:t>
      </w:r>
    </w:p>
    <w:p w14:paraId="0739F928" w14:textId="77777777" w:rsidR="009A7C79" w:rsidRPr="009A7C79" w:rsidRDefault="009A7C79" w:rsidP="009A7C79">
      <w:pPr>
        <w:rPr>
          <w:rStyle w:val="normaltextrun"/>
          <w:rFonts w:cstheme="minorHAnsi"/>
          <w:color w:val="000000"/>
          <w:sz w:val="20"/>
          <w:szCs w:val="20"/>
          <w:shd w:val="clear" w:color="auto" w:fill="FFFFFF"/>
        </w:rPr>
      </w:pPr>
    </w:p>
    <w:p w14:paraId="5A7B1C2F" w14:textId="77777777" w:rsidR="009A7C79" w:rsidRPr="00B11C01" w:rsidRDefault="009A7C79" w:rsidP="009A7C79">
      <w:pPr>
        <w:rPr>
          <w:rFonts w:cstheme="minorHAnsi"/>
          <w:b/>
          <w:bCs/>
          <w:sz w:val="20"/>
          <w:szCs w:val="20"/>
        </w:rPr>
      </w:pPr>
      <w:r w:rsidRPr="00B11C01">
        <w:rPr>
          <w:rFonts w:cstheme="minorHAnsi"/>
          <w:b/>
          <w:bCs/>
          <w:sz w:val="20"/>
          <w:szCs w:val="20"/>
        </w:rPr>
        <w:t>ENDS</w:t>
      </w:r>
    </w:p>
    <w:p w14:paraId="3FF5303C" w14:textId="77777777" w:rsidR="009A7C79" w:rsidRPr="009A7C79" w:rsidRDefault="009A7C79" w:rsidP="009A7C79">
      <w:pPr>
        <w:rPr>
          <w:rFonts w:cstheme="minorHAnsi"/>
          <w:sz w:val="20"/>
          <w:szCs w:val="20"/>
        </w:rPr>
      </w:pPr>
      <w:r w:rsidRPr="009A7C79">
        <w:rPr>
          <w:rFonts w:cstheme="minorHAnsi"/>
          <w:sz w:val="20"/>
          <w:szCs w:val="20"/>
        </w:rPr>
        <w:t xml:space="preserve"> </w:t>
      </w:r>
    </w:p>
    <w:p w14:paraId="5409131E" w14:textId="77777777" w:rsidR="003D0ADE" w:rsidRDefault="003D0ADE" w:rsidP="009A7C79">
      <w:pPr>
        <w:rPr>
          <w:rFonts w:cstheme="minorHAnsi"/>
          <w:b/>
          <w:bCs/>
          <w:sz w:val="20"/>
          <w:szCs w:val="20"/>
        </w:rPr>
      </w:pPr>
    </w:p>
    <w:p w14:paraId="6267A9D3" w14:textId="77777777" w:rsidR="009B41D6" w:rsidRDefault="009B41D6" w:rsidP="009A7C79">
      <w:pPr>
        <w:rPr>
          <w:rFonts w:cstheme="minorHAnsi"/>
          <w:b/>
          <w:bCs/>
          <w:sz w:val="20"/>
          <w:szCs w:val="20"/>
        </w:rPr>
      </w:pPr>
    </w:p>
    <w:p w14:paraId="575ED770" w14:textId="77777777" w:rsidR="009B41D6" w:rsidRDefault="009B41D6" w:rsidP="009A7C79">
      <w:pPr>
        <w:rPr>
          <w:rFonts w:cstheme="minorHAnsi"/>
          <w:b/>
          <w:bCs/>
          <w:sz w:val="20"/>
          <w:szCs w:val="20"/>
        </w:rPr>
      </w:pPr>
    </w:p>
    <w:p w14:paraId="3C483C9F" w14:textId="0A5AC5B1" w:rsidR="009A7C79" w:rsidRPr="00B11C01" w:rsidRDefault="009A7C79" w:rsidP="009A7C79">
      <w:pPr>
        <w:rPr>
          <w:rFonts w:cstheme="minorHAnsi"/>
          <w:b/>
          <w:bCs/>
          <w:sz w:val="20"/>
          <w:szCs w:val="20"/>
        </w:rPr>
      </w:pPr>
      <w:r w:rsidRPr="00B11C01">
        <w:rPr>
          <w:rFonts w:cstheme="minorHAnsi"/>
          <w:b/>
          <w:bCs/>
          <w:sz w:val="20"/>
          <w:szCs w:val="20"/>
        </w:rPr>
        <w:lastRenderedPageBreak/>
        <w:t>About Biocair</w:t>
      </w:r>
    </w:p>
    <w:p w14:paraId="3A4A7CE6" w14:textId="77777777" w:rsidR="009A7C79" w:rsidRPr="00B11C01" w:rsidRDefault="009A7C79" w:rsidP="009A7C79">
      <w:pPr>
        <w:rPr>
          <w:rFonts w:cstheme="minorHAnsi"/>
          <w:b/>
          <w:bCs/>
          <w:sz w:val="20"/>
          <w:szCs w:val="20"/>
        </w:rPr>
      </w:pPr>
      <w:r w:rsidRPr="00B11C01">
        <w:rPr>
          <w:rFonts w:cstheme="minorHAnsi"/>
          <w:b/>
          <w:bCs/>
          <w:sz w:val="20"/>
          <w:szCs w:val="20"/>
        </w:rPr>
        <w:t xml:space="preserve"> </w:t>
      </w:r>
    </w:p>
    <w:p w14:paraId="06515E25" w14:textId="726F49B2" w:rsidR="003D0ADE" w:rsidRPr="003D0ADE" w:rsidRDefault="003D0ADE" w:rsidP="003D0ADE">
      <w:pPr>
        <w:rPr>
          <w:rFonts w:cstheme="minorHAnsi"/>
          <w:sz w:val="20"/>
          <w:szCs w:val="20"/>
        </w:rPr>
      </w:pPr>
      <w:r w:rsidRPr="003D0ADE">
        <w:rPr>
          <w:rFonts w:cstheme="minorHAnsi"/>
          <w:sz w:val="20"/>
          <w:szCs w:val="20"/>
        </w:rPr>
        <w:t xml:space="preserve">Since 1986, Biocair has established a global reputation as a leading GDP logistics specialist within the pharmaceutical, biotechnology and life sciences sectors. Biocair has built up a unique, client-centric approach by employing scientists in front-line logistics positions and assembling a team of best-in-class industry experts in quality, cold </w:t>
      </w:r>
      <w:proofErr w:type="gramStart"/>
      <w:r w:rsidRPr="003D0ADE">
        <w:rPr>
          <w:rFonts w:cstheme="minorHAnsi"/>
          <w:sz w:val="20"/>
          <w:szCs w:val="20"/>
        </w:rPr>
        <w:t>chain</w:t>
      </w:r>
      <w:proofErr w:type="gramEnd"/>
      <w:r w:rsidRPr="003D0ADE">
        <w:rPr>
          <w:rFonts w:cstheme="minorHAnsi"/>
          <w:sz w:val="20"/>
          <w:szCs w:val="20"/>
        </w:rPr>
        <w:t xml:space="preserve"> and regulatory compliance. Biocair focuses on providing the most comprehensive time-sensitive and temperature-controlled logistics services available whilst delivering flexible, tailored, cost-effective solutions to all its clients. It is committed to delivering complete end-to-end logistics solutions through its 24/7 operation and global network spanning across Europe, Africa, </w:t>
      </w:r>
      <w:proofErr w:type="gramStart"/>
      <w:r w:rsidRPr="003D0ADE">
        <w:rPr>
          <w:rFonts w:cstheme="minorHAnsi"/>
          <w:sz w:val="20"/>
          <w:szCs w:val="20"/>
        </w:rPr>
        <w:t>Asia</w:t>
      </w:r>
      <w:proofErr w:type="gramEnd"/>
      <w:r w:rsidRPr="003D0ADE">
        <w:rPr>
          <w:rFonts w:cstheme="minorHAnsi"/>
          <w:sz w:val="20"/>
          <w:szCs w:val="20"/>
        </w:rPr>
        <w:t xml:space="preserve"> and the Americas.</w:t>
      </w:r>
    </w:p>
    <w:p w14:paraId="7A9571CD" w14:textId="77777777" w:rsidR="003D0ADE" w:rsidRPr="003D0ADE" w:rsidRDefault="003D0ADE" w:rsidP="003D0ADE">
      <w:pPr>
        <w:rPr>
          <w:rFonts w:cstheme="minorHAnsi"/>
          <w:sz w:val="20"/>
          <w:szCs w:val="20"/>
        </w:rPr>
      </w:pPr>
    </w:p>
    <w:p w14:paraId="523BC6CC" w14:textId="77777777" w:rsidR="003D0ADE" w:rsidRPr="003D0ADE" w:rsidRDefault="003D0ADE" w:rsidP="003D0ADE">
      <w:pPr>
        <w:rPr>
          <w:rFonts w:cstheme="minorHAnsi"/>
          <w:sz w:val="20"/>
          <w:szCs w:val="20"/>
        </w:rPr>
      </w:pPr>
      <w:r w:rsidRPr="003D0ADE">
        <w:rPr>
          <w:rFonts w:cstheme="minorHAnsi"/>
          <w:sz w:val="20"/>
          <w:szCs w:val="20"/>
        </w:rPr>
        <w:t xml:space="preserve">Biocair employs over 600 people worldwide and provides specialist logistics services to more than 160 countries through a global network of partners. Biocair’s offices </w:t>
      </w:r>
      <w:proofErr w:type="gramStart"/>
      <w:r w:rsidRPr="003D0ADE">
        <w:rPr>
          <w:rFonts w:cstheme="minorHAnsi"/>
          <w:sz w:val="20"/>
          <w:szCs w:val="20"/>
        </w:rPr>
        <w:t>are located in</w:t>
      </w:r>
      <w:proofErr w:type="gramEnd"/>
      <w:r w:rsidRPr="003D0ADE">
        <w:rPr>
          <w:rFonts w:cstheme="minorHAnsi"/>
          <w:sz w:val="20"/>
          <w:szCs w:val="20"/>
        </w:rPr>
        <w:t xml:space="preserve"> the UK, France, Belgium, Germany, USA, South Africa, China, Singapore and India. </w:t>
      </w:r>
    </w:p>
    <w:p w14:paraId="5A466DBA" w14:textId="77777777" w:rsidR="003D0ADE" w:rsidRPr="003D0ADE" w:rsidRDefault="003D0ADE" w:rsidP="003D0ADE">
      <w:pPr>
        <w:rPr>
          <w:rFonts w:cstheme="minorHAnsi"/>
          <w:sz w:val="20"/>
          <w:szCs w:val="20"/>
        </w:rPr>
      </w:pPr>
    </w:p>
    <w:p w14:paraId="5AEC6ECE" w14:textId="77777777" w:rsidR="003D0ADE" w:rsidRPr="003D0ADE" w:rsidRDefault="003D0ADE" w:rsidP="003D0ADE">
      <w:pPr>
        <w:rPr>
          <w:rFonts w:cstheme="minorHAnsi"/>
          <w:sz w:val="20"/>
          <w:szCs w:val="20"/>
        </w:rPr>
      </w:pPr>
      <w:r w:rsidRPr="003D0ADE">
        <w:rPr>
          <w:rFonts w:cstheme="minorHAnsi"/>
          <w:sz w:val="20"/>
          <w:szCs w:val="20"/>
        </w:rPr>
        <w:t xml:space="preserve">In 2012 Biocair was acquired as an autonomous division by </w:t>
      </w:r>
      <w:proofErr w:type="spellStart"/>
      <w:r w:rsidRPr="003D0ADE">
        <w:rPr>
          <w:rFonts w:cstheme="minorHAnsi"/>
          <w:sz w:val="20"/>
          <w:szCs w:val="20"/>
        </w:rPr>
        <w:t>Geopost</w:t>
      </w:r>
      <w:proofErr w:type="spellEnd"/>
      <w:r w:rsidRPr="003D0ADE">
        <w:rPr>
          <w:rFonts w:cstheme="minorHAnsi"/>
          <w:sz w:val="20"/>
          <w:szCs w:val="20"/>
        </w:rPr>
        <w:t xml:space="preserve">. </w:t>
      </w:r>
      <w:proofErr w:type="spellStart"/>
      <w:r w:rsidRPr="003D0ADE">
        <w:rPr>
          <w:rFonts w:cstheme="minorHAnsi"/>
          <w:sz w:val="20"/>
          <w:szCs w:val="20"/>
        </w:rPr>
        <w:t>Geopost</w:t>
      </w:r>
      <w:proofErr w:type="spellEnd"/>
      <w:r w:rsidRPr="003D0ADE">
        <w:rPr>
          <w:rFonts w:cstheme="minorHAnsi"/>
          <w:sz w:val="20"/>
          <w:szCs w:val="20"/>
        </w:rPr>
        <w:t xml:space="preserve"> is the largest parcel delivery network in Europe, which posted sales of €15.6 billion in 2022. </w:t>
      </w:r>
      <w:proofErr w:type="spellStart"/>
      <w:r w:rsidRPr="003D0ADE">
        <w:rPr>
          <w:rFonts w:cstheme="minorHAnsi"/>
          <w:sz w:val="20"/>
          <w:szCs w:val="20"/>
        </w:rPr>
        <w:t>Geopost</w:t>
      </w:r>
      <w:proofErr w:type="spellEnd"/>
      <w:r w:rsidRPr="003D0ADE">
        <w:rPr>
          <w:rFonts w:cstheme="minorHAnsi"/>
          <w:sz w:val="20"/>
          <w:szCs w:val="20"/>
        </w:rPr>
        <w:t xml:space="preserve"> is a holding company owned by Groupe La Poste.</w:t>
      </w:r>
    </w:p>
    <w:p w14:paraId="3B63C6CD" w14:textId="77777777" w:rsidR="003D0ADE" w:rsidRPr="003D0ADE" w:rsidRDefault="003D0ADE" w:rsidP="003D0ADE">
      <w:pPr>
        <w:rPr>
          <w:rFonts w:cstheme="minorHAnsi"/>
          <w:sz w:val="20"/>
          <w:szCs w:val="20"/>
        </w:rPr>
      </w:pPr>
    </w:p>
    <w:p w14:paraId="37DB2076" w14:textId="7DCE8AE0" w:rsidR="009A7C79" w:rsidRPr="009A7C79" w:rsidRDefault="003D0ADE" w:rsidP="003D0ADE">
      <w:pPr>
        <w:rPr>
          <w:rFonts w:cstheme="minorHAnsi"/>
          <w:sz w:val="20"/>
          <w:szCs w:val="20"/>
        </w:rPr>
      </w:pPr>
      <w:r w:rsidRPr="003D0ADE">
        <w:rPr>
          <w:rFonts w:cstheme="minorHAnsi"/>
          <w:sz w:val="20"/>
          <w:szCs w:val="20"/>
        </w:rPr>
        <w:t>For further information on Biocair, please visit www.biocair.com.</w:t>
      </w:r>
    </w:p>
    <w:p w14:paraId="6C790F14" w14:textId="77777777" w:rsidR="009A7C79" w:rsidRPr="009A7C79" w:rsidRDefault="009A7C79" w:rsidP="009A7C79">
      <w:pPr>
        <w:rPr>
          <w:rFonts w:cstheme="minorHAnsi"/>
          <w:sz w:val="20"/>
          <w:szCs w:val="20"/>
        </w:rPr>
      </w:pPr>
      <w:r w:rsidRPr="009A7C79">
        <w:rPr>
          <w:rFonts w:cstheme="minorHAnsi"/>
          <w:sz w:val="20"/>
          <w:szCs w:val="20"/>
        </w:rPr>
        <w:t xml:space="preserve"> </w:t>
      </w:r>
    </w:p>
    <w:p w14:paraId="7B4465A7" w14:textId="1EA0CE4E" w:rsidR="009A7C79" w:rsidRPr="009A7C79" w:rsidRDefault="009A7C79" w:rsidP="009A7C79">
      <w:pPr>
        <w:rPr>
          <w:rFonts w:cstheme="minorHAnsi"/>
          <w:b/>
          <w:bCs/>
          <w:sz w:val="20"/>
          <w:szCs w:val="20"/>
        </w:rPr>
      </w:pPr>
      <w:r w:rsidRPr="009A7C79">
        <w:rPr>
          <w:rFonts w:cstheme="minorHAnsi"/>
          <w:b/>
          <w:bCs/>
          <w:sz w:val="20"/>
          <w:szCs w:val="20"/>
        </w:rPr>
        <w:t>For more information please contact:</w:t>
      </w:r>
    </w:p>
    <w:p w14:paraId="1A1747E7" w14:textId="77777777" w:rsidR="009A7C79" w:rsidRPr="009A7C79" w:rsidRDefault="009A7C79" w:rsidP="009A7C79">
      <w:pPr>
        <w:rPr>
          <w:rFonts w:cstheme="minorHAnsi"/>
          <w:sz w:val="20"/>
          <w:szCs w:val="20"/>
        </w:rPr>
      </w:pPr>
    </w:p>
    <w:p w14:paraId="0B0398B3" w14:textId="12E1156D" w:rsidR="009A7C79" w:rsidRDefault="009A7C79" w:rsidP="009A7C79">
      <w:pPr>
        <w:rPr>
          <w:rFonts w:cstheme="minorHAnsi"/>
          <w:sz w:val="20"/>
          <w:szCs w:val="20"/>
        </w:rPr>
      </w:pPr>
      <w:r w:rsidRPr="009A7C79">
        <w:rPr>
          <w:rFonts w:cstheme="minorHAnsi"/>
          <w:sz w:val="20"/>
          <w:szCs w:val="20"/>
        </w:rPr>
        <w:t>Allison Aver</w:t>
      </w:r>
      <w:r w:rsidR="003D0ADE">
        <w:rPr>
          <w:rFonts w:cstheme="minorHAnsi"/>
          <w:sz w:val="20"/>
          <w:szCs w:val="20"/>
        </w:rPr>
        <w:t>i</w:t>
      </w:r>
      <w:r w:rsidRPr="009A7C79">
        <w:rPr>
          <w:rFonts w:cstheme="minorHAnsi"/>
          <w:sz w:val="20"/>
          <w:szCs w:val="20"/>
        </w:rPr>
        <w:t xml:space="preserve">tt     </w:t>
      </w:r>
    </w:p>
    <w:p w14:paraId="0A9B35DA" w14:textId="65C41CEC" w:rsidR="009A7C79" w:rsidRDefault="009A7C79" w:rsidP="009A7C79">
      <w:pPr>
        <w:rPr>
          <w:rFonts w:cstheme="minorHAnsi"/>
          <w:sz w:val="20"/>
          <w:szCs w:val="20"/>
        </w:rPr>
      </w:pPr>
      <w:r w:rsidRPr="009A7C79">
        <w:rPr>
          <w:rFonts w:cstheme="minorHAnsi"/>
          <w:sz w:val="20"/>
          <w:szCs w:val="20"/>
        </w:rPr>
        <w:t>Content Marketing and Communications Specialist</w:t>
      </w:r>
    </w:p>
    <w:p w14:paraId="2F96678C" w14:textId="673469DE" w:rsidR="009A7C79" w:rsidRDefault="009B41D6" w:rsidP="009A7C79">
      <w:pPr>
        <w:rPr>
          <w:rFonts w:cstheme="minorHAnsi"/>
          <w:sz w:val="20"/>
          <w:szCs w:val="20"/>
        </w:rPr>
      </w:pPr>
      <w:hyperlink r:id="rId10" w:history="1">
        <w:r w:rsidR="003D0ADE" w:rsidRPr="00E0732A">
          <w:rPr>
            <w:rStyle w:val="Hyperlink"/>
            <w:rFonts w:cstheme="minorHAnsi"/>
            <w:sz w:val="20"/>
            <w:szCs w:val="20"/>
          </w:rPr>
          <w:t>Allison.Averitt@biocair.com</w:t>
        </w:r>
      </w:hyperlink>
    </w:p>
    <w:p w14:paraId="475DE1B6" w14:textId="36489612" w:rsidR="009A7C79" w:rsidRDefault="009A7C79" w:rsidP="009A7C79">
      <w:pPr>
        <w:rPr>
          <w:rFonts w:cstheme="minorHAnsi"/>
          <w:sz w:val="20"/>
          <w:szCs w:val="20"/>
        </w:rPr>
      </w:pPr>
    </w:p>
    <w:p w14:paraId="19B21013" w14:textId="3B8E9A7C" w:rsidR="009A7C79" w:rsidRDefault="009A7C79" w:rsidP="009A7C79">
      <w:pPr>
        <w:rPr>
          <w:rFonts w:cstheme="minorHAnsi"/>
          <w:sz w:val="20"/>
          <w:szCs w:val="20"/>
        </w:rPr>
      </w:pPr>
      <w:r>
        <w:rPr>
          <w:rFonts w:cstheme="minorHAnsi"/>
          <w:sz w:val="20"/>
          <w:szCs w:val="20"/>
        </w:rPr>
        <w:t>Katie Ford</w:t>
      </w:r>
    </w:p>
    <w:p w14:paraId="68C94F80" w14:textId="37127303" w:rsidR="009A7C79" w:rsidRDefault="009A7C79" w:rsidP="009A7C79">
      <w:pPr>
        <w:rPr>
          <w:rFonts w:cstheme="minorHAnsi"/>
          <w:sz w:val="20"/>
          <w:szCs w:val="20"/>
        </w:rPr>
      </w:pPr>
      <w:r>
        <w:rPr>
          <w:rFonts w:cstheme="minorHAnsi"/>
          <w:sz w:val="20"/>
          <w:szCs w:val="20"/>
        </w:rPr>
        <w:t xml:space="preserve">PR &amp; Content </w:t>
      </w:r>
      <w:r w:rsidR="003D0ADE">
        <w:rPr>
          <w:rFonts w:cstheme="minorHAnsi"/>
          <w:sz w:val="20"/>
          <w:szCs w:val="20"/>
        </w:rPr>
        <w:t>Account Director</w:t>
      </w:r>
    </w:p>
    <w:p w14:paraId="7A409AFF" w14:textId="54D2CAE7" w:rsidR="009A7C79" w:rsidRDefault="009B41D6" w:rsidP="009A7C79">
      <w:pPr>
        <w:rPr>
          <w:rFonts w:cstheme="minorHAnsi"/>
          <w:sz w:val="20"/>
          <w:szCs w:val="20"/>
        </w:rPr>
      </w:pPr>
      <w:hyperlink r:id="rId11" w:history="1">
        <w:r w:rsidR="009A7C79" w:rsidRPr="00CA4C89">
          <w:rPr>
            <w:rStyle w:val="Hyperlink"/>
            <w:rFonts w:cstheme="minorHAnsi"/>
            <w:sz w:val="20"/>
            <w:szCs w:val="20"/>
          </w:rPr>
          <w:t>Katie.ford@anicca.co.uk</w:t>
        </w:r>
      </w:hyperlink>
      <w:r w:rsidR="009A7C79">
        <w:rPr>
          <w:rFonts w:cstheme="minorHAnsi"/>
          <w:sz w:val="20"/>
          <w:szCs w:val="20"/>
        </w:rPr>
        <w:t xml:space="preserve"> </w:t>
      </w:r>
    </w:p>
    <w:p w14:paraId="0F7456F3" w14:textId="77777777" w:rsidR="000F201F" w:rsidRDefault="000F201F" w:rsidP="009A7C79">
      <w:pPr>
        <w:rPr>
          <w:rFonts w:cstheme="minorHAnsi"/>
          <w:sz w:val="20"/>
          <w:szCs w:val="20"/>
        </w:rPr>
      </w:pPr>
    </w:p>
    <w:p w14:paraId="76418B7D" w14:textId="77777777" w:rsidR="000F201F" w:rsidRDefault="000F201F" w:rsidP="009A7C79">
      <w:pPr>
        <w:rPr>
          <w:rFonts w:cstheme="minorHAnsi"/>
          <w:sz w:val="20"/>
          <w:szCs w:val="20"/>
        </w:rPr>
      </w:pPr>
    </w:p>
    <w:p w14:paraId="67ED89CE" w14:textId="77777777" w:rsidR="000F201F" w:rsidRPr="000F201F" w:rsidRDefault="000F201F" w:rsidP="000F201F">
      <w:pPr>
        <w:rPr>
          <w:rFonts w:cstheme="minorHAnsi"/>
          <w:b/>
          <w:bCs/>
          <w:sz w:val="20"/>
          <w:szCs w:val="20"/>
          <w:lang w:val="en-US"/>
        </w:rPr>
      </w:pPr>
      <w:r w:rsidRPr="000F201F">
        <w:rPr>
          <w:rFonts w:cstheme="minorHAnsi"/>
          <w:b/>
          <w:bCs/>
          <w:sz w:val="20"/>
          <w:szCs w:val="20"/>
          <w:lang w:val="en-US"/>
        </w:rPr>
        <w:t xml:space="preserve">About TrakCel </w:t>
      </w:r>
    </w:p>
    <w:p w14:paraId="1ECC92F5" w14:textId="77777777" w:rsidR="000F201F" w:rsidRPr="000F201F" w:rsidRDefault="000F201F" w:rsidP="000F201F">
      <w:pPr>
        <w:rPr>
          <w:rFonts w:cstheme="minorHAnsi"/>
          <w:b/>
          <w:bCs/>
          <w:sz w:val="20"/>
          <w:szCs w:val="20"/>
          <w:u w:val="single"/>
          <w:lang w:val="en-US"/>
        </w:rPr>
      </w:pPr>
      <w:r w:rsidRPr="000F201F">
        <w:rPr>
          <w:rFonts w:cstheme="minorHAnsi"/>
          <w:sz w:val="20"/>
          <w:szCs w:val="20"/>
          <w:lang w:val="en-US"/>
        </w:rPr>
        <w:t xml:space="preserve">TrakCel is the market leading developer of integrated cell orchestration solutions. TrakCel has specifically designed these solutions to manage the international autologous and allogeneic cell, gene and immunotherapy value and supply chains. Its platform has evolved in collaboration with, and is increasingly adopted by, leading companies in the cell, </w:t>
      </w:r>
      <w:proofErr w:type="gramStart"/>
      <w:r w:rsidRPr="000F201F">
        <w:rPr>
          <w:rFonts w:cstheme="minorHAnsi"/>
          <w:sz w:val="20"/>
          <w:szCs w:val="20"/>
          <w:lang w:val="en-US"/>
        </w:rPr>
        <w:t>gene</w:t>
      </w:r>
      <w:proofErr w:type="gramEnd"/>
      <w:r w:rsidRPr="000F201F">
        <w:rPr>
          <w:rFonts w:cstheme="minorHAnsi"/>
          <w:sz w:val="20"/>
          <w:szCs w:val="20"/>
          <w:lang w:val="en-US"/>
        </w:rPr>
        <w:t xml:space="preserve"> and immunotherapy industries. TrakCel’s solutions enable real-time control for all organizations working across the entire therapeutic value chain. This control includes patient eligibility (commercial) and enrolment, sample collection, </w:t>
      </w:r>
      <w:proofErr w:type="gramStart"/>
      <w:r w:rsidRPr="000F201F">
        <w:rPr>
          <w:rFonts w:cstheme="minorHAnsi"/>
          <w:sz w:val="20"/>
          <w:szCs w:val="20"/>
          <w:lang w:val="en-US"/>
        </w:rPr>
        <w:t>manufacturing</w:t>
      </w:r>
      <w:proofErr w:type="gramEnd"/>
      <w:r w:rsidRPr="000F201F">
        <w:rPr>
          <w:rFonts w:cstheme="minorHAnsi"/>
          <w:sz w:val="20"/>
          <w:szCs w:val="20"/>
          <w:lang w:val="en-US"/>
        </w:rPr>
        <w:t xml:space="preserve"> and treatment delivery. The TrakCel platform accelerates global scale-up and scale-out of cell and gene therapy products, increasing efficiency and decreasing complexity, while safe-guarding Chain of Custody and Chain of Identity with a full electronic audit trail for administration compliance and traceability.  TrakCel was founded in 2012. It's headquartered in Cardiff, UK with US offices in California. </w:t>
      </w:r>
      <w:hyperlink r:id="rId12">
        <w:r w:rsidRPr="000F201F">
          <w:rPr>
            <w:rStyle w:val="Hyperlink"/>
            <w:rFonts w:cstheme="minorHAnsi"/>
            <w:b/>
            <w:bCs/>
            <w:sz w:val="20"/>
            <w:szCs w:val="20"/>
            <w:lang w:val="en-US"/>
          </w:rPr>
          <w:t>https://trakcel.com</w:t>
        </w:r>
      </w:hyperlink>
      <w:r w:rsidRPr="000F201F">
        <w:rPr>
          <w:rFonts w:cstheme="minorHAnsi"/>
          <w:b/>
          <w:bCs/>
          <w:sz w:val="20"/>
          <w:szCs w:val="20"/>
          <w:u w:val="single"/>
          <w:lang w:val="en-US"/>
        </w:rPr>
        <w:t>.</w:t>
      </w:r>
    </w:p>
    <w:p w14:paraId="292E82CB" w14:textId="77777777" w:rsidR="000F201F" w:rsidRPr="000F201F" w:rsidRDefault="000F201F" w:rsidP="000F201F">
      <w:pPr>
        <w:rPr>
          <w:rFonts w:cstheme="minorHAnsi"/>
          <w:b/>
          <w:sz w:val="20"/>
          <w:szCs w:val="20"/>
          <w:u w:val="single"/>
          <w:lang w:val="en-US"/>
        </w:rPr>
      </w:pPr>
    </w:p>
    <w:p w14:paraId="785C6BA7" w14:textId="77777777" w:rsidR="000F201F" w:rsidRPr="000F201F" w:rsidRDefault="000F201F" w:rsidP="000F201F">
      <w:pPr>
        <w:rPr>
          <w:rFonts w:cstheme="minorHAnsi"/>
          <w:b/>
          <w:sz w:val="20"/>
          <w:szCs w:val="20"/>
          <w:lang w:val="en-US"/>
        </w:rPr>
      </w:pPr>
      <w:r w:rsidRPr="000F201F">
        <w:rPr>
          <w:rFonts w:cstheme="minorHAnsi"/>
          <w:b/>
          <w:sz w:val="20"/>
          <w:szCs w:val="20"/>
          <w:lang w:val="en-US"/>
        </w:rPr>
        <w:t>For more information:</w:t>
      </w:r>
    </w:p>
    <w:p w14:paraId="0C9AD191" w14:textId="77777777" w:rsidR="000F201F" w:rsidRPr="000F201F" w:rsidRDefault="000F201F" w:rsidP="000F201F">
      <w:pPr>
        <w:rPr>
          <w:rFonts w:cstheme="minorHAnsi"/>
          <w:sz w:val="20"/>
          <w:szCs w:val="20"/>
          <w:lang w:val="en-US"/>
        </w:rPr>
      </w:pPr>
      <w:r w:rsidRPr="000F201F">
        <w:rPr>
          <w:rFonts w:cstheme="minorHAnsi"/>
          <w:sz w:val="20"/>
          <w:szCs w:val="20"/>
          <w:lang w:val="en-US"/>
        </w:rPr>
        <w:t>IB Communications</w:t>
      </w:r>
    </w:p>
    <w:p w14:paraId="2A6670BC" w14:textId="77777777" w:rsidR="000F201F" w:rsidRPr="000F201F" w:rsidRDefault="000F201F" w:rsidP="000F201F">
      <w:pPr>
        <w:rPr>
          <w:rFonts w:cstheme="minorHAnsi"/>
          <w:sz w:val="20"/>
          <w:szCs w:val="20"/>
          <w:lang w:val="en-US"/>
        </w:rPr>
      </w:pPr>
      <w:r w:rsidRPr="000F201F">
        <w:rPr>
          <w:rFonts w:cstheme="minorHAnsi"/>
          <w:sz w:val="20"/>
          <w:szCs w:val="20"/>
          <w:lang w:val="en-US"/>
        </w:rPr>
        <w:t>Neil Hunter / Michelle Boxall</w:t>
      </w:r>
    </w:p>
    <w:p w14:paraId="36FF9398" w14:textId="77777777" w:rsidR="000F201F" w:rsidRPr="000F201F" w:rsidRDefault="000F201F" w:rsidP="000F201F">
      <w:pPr>
        <w:rPr>
          <w:rFonts w:cstheme="minorHAnsi"/>
          <w:sz w:val="20"/>
          <w:szCs w:val="20"/>
          <w:lang w:val="en-US"/>
        </w:rPr>
      </w:pPr>
      <w:r w:rsidRPr="000F201F">
        <w:rPr>
          <w:rFonts w:cstheme="minorHAnsi"/>
          <w:sz w:val="20"/>
          <w:szCs w:val="20"/>
          <w:lang w:val="en-US"/>
        </w:rPr>
        <w:t>Tel: +44 (0) 20 8943 4685</w:t>
      </w:r>
    </w:p>
    <w:p w14:paraId="05CE0A03" w14:textId="77777777" w:rsidR="000F201F" w:rsidRPr="000F201F" w:rsidRDefault="009B41D6" w:rsidP="000F201F">
      <w:pPr>
        <w:rPr>
          <w:rFonts w:cstheme="minorHAnsi"/>
          <w:sz w:val="20"/>
          <w:szCs w:val="20"/>
          <w:lang w:val="en-US"/>
        </w:rPr>
      </w:pPr>
      <w:hyperlink r:id="rId13" w:history="1">
        <w:r w:rsidR="000F201F" w:rsidRPr="000F201F">
          <w:rPr>
            <w:rStyle w:val="Hyperlink"/>
            <w:rFonts w:cstheme="minorHAnsi"/>
            <w:sz w:val="20"/>
            <w:szCs w:val="20"/>
            <w:lang w:val="en-US"/>
          </w:rPr>
          <w:t>trakcel@ibcomms.agency</w:t>
        </w:r>
      </w:hyperlink>
    </w:p>
    <w:p w14:paraId="4C62B5C2" w14:textId="77777777" w:rsidR="000F201F" w:rsidRPr="000F201F" w:rsidRDefault="000F201F" w:rsidP="000F201F">
      <w:pPr>
        <w:rPr>
          <w:rFonts w:cstheme="minorHAnsi"/>
          <w:sz w:val="20"/>
          <w:szCs w:val="20"/>
          <w:lang w:val="en-US"/>
        </w:rPr>
      </w:pPr>
      <w:r w:rsidRPr="000F201F">
        <w:rPr>
          <w:rFonts w:cstheme="minorHAnsi"/>
          <w:sz w:val="20"/>
          <w:szCs w:val="20"/>
          <w:lang w:val="en-US"/>
        </w:rPr>
        <w:t xml:space="preserve"> </w:t>
      </w:r>
    </w:p>
    <w:p w14:paraId="21210D64" w14:textId="77777777" w:rsidR="000F201F" w:rsidRDefault="000F201F" w:rsidP="009A7C79">
      <w:pPr>
        <w:rPr>
          <w:rFonts w:cstheme="minorHAnsi"/>
          <w:sz w:val="20"/>
          <w:szCs w:val="20"/>
        </w:rPr>
      </w:pPr>
    </w:p>
    <w:p w14:paraId="29FB2D86" w14:textId="77777777" w:rsidR="009A7C79" w:rsidRDefault="009A7C79" w:rsidP="009A7C79">
      <w:pPr>
        <w:rPr>
          <w:rFonts w:cstheme="minorHAnsi"/>
          <w:sz w:val="20"/>
          <w:szCs w:val="20"/>
        </w:rPr>
      </w:pPr>
    </w:p>
    <w:p w14:paraId="4E7F3D2B" w14:textId="77777777" w:rsidR="009A7C79" w:rsidRDefault="009A7C79" w:rsidP="009A7C79">
      <w:pPr>
        <w:rPr>
          <w:rFonts w:cstheme="minorHAnsi"/>
          <w:sz w:val="20"/>
          <w:szCs w:val="20"/>
        </w:rPr>
      </w:pPr>
    </w:p>
    <w:p w14:paraId="6149FA86" w14:textId="77777777" w:rsidR="009A7C79" w:rsidRDefault="009A7C79" w:rsidP="009A7C79">
      <w:pPr>
        <w:rPr>
          <w:rFonts w:cstheme="minorHAnsi"/>
          <w:sz w:val="20"/>
          <w:szCs w:val="20"/>
        </w:rPr>
      </w:pPr>
    </w:p>
    <w:p w14:paraId="2047B728" w14:textId="1BFDE759" w:rsidR="009B1177" w:rsidRPr="009A7C79" w:rsidRDefault="009B1177" w:rsidP="009A7C79">
      <w:pPr>
        <w:rPr>
          <w:rFonts w:cstheme="minorHAnsi"/>
          <w:sz w:val="20"/>
          <w:szCs w:val="20"/>
        </w:rPr>
      </w:pPr>
    </w:p>
    <w:sectPr w:rsidR="009B1177" w:rsidRPr="009A7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0geaaB1gbl6Ffj" int2:id="QZFu8Z2S">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79"/>
    <w:rsid w:val="0001434D"/>
    <w:rsid w:val="00055816"/>
    <w:rsid w:val="00066B9C"/>
    <w:rsid w:val="00074BDF"/>
    <w:rsid w:val="00094E4D"/>
    <w:rsid w:val="000A1C1F"/>
    <w:rsid w:val="000F201F"/>
    <w:rsid w:val="00100F86"/>
    <w:rsid w:val="001B267A"/>
    <w:rsid w:val="0021094D"/>
    <w:rsid w:val="00215710"/>
    <w:rsid w:val="002171BD"/>
    <w:rsid w:val="003027BB"/>
    <w:rsid w:val="0032388C"/>
    <w:rsid w:val="00334B3F"/>
    <w:rsid w:val="00390B14"/>
    <w:rsid w:val="003C3B3A"/>
    <w:rsid w:val="003C778B"/>
    <w:rsid w:val="003D0ADE"/>
    <w:rsid w:val="004D7198"/>
    <w:rsid w:val="004E4441"/>
    <w:rsid w:val="004E7F94"/>
    <w:rsid w:val="006030D7"/>
    <w:rsid w:val="00626D6A"/>
    <w:rsid w:val="006725DA"/>
    <w:rsid w:val="00675DAB"/>
    <w:rsid w:val="006F3F2D"/>
    <w:rsid w:val="007079B7"/>
    <w:rsid w:val="007324C3"/>
    <w:rsid w:val="0078236E"/>
    <w:rsid w:val="00801B8D"/>
    <w:rsid w:val="008765D4"/>
    <w:rsid w:val="00887A40"/>
    <w:rsid w:val="008F34CA"/>
    <w:rsid w:val="009204F5"/>
    <w:rsid w:val="0098062A"/>
    <w:rsid w:val="009A7C79"/>
    <w:rsid w:val="009B1177"/>
    <w:rsid w:val="009B41D6"/>
    <w:rsid w:val="009D2F4B"/>
    <w:rsid w:val="009F3F13"/>
    <w:rsid w:val="00A92D4F"/>
    <w:rsid w:val="00AA572D"/>
    <w:rsid w:val="00AC6E8D"/>
    <w:rsid w:val="00B11C01"/>
    <w:rsid w:val="00D0D782"/>
    <w:rsid w:val="00D722AA"/>
    <w:rsid w:val="00DA085E"/>
    <w:rsid w:val="00E36CC1"/>
    <w:rsid w:val="00E41535"/>
    <w:rsid w:val="00EA4DDA"/>
    <w:rsid w:val="00F43D7B"/>
    <w:rsid w:val="00F7786F"/>
    <w:rsid w:val="00FC6956"/>
    <w:rsid w:val="0141E040"/>
    <w:rsid w:val="01F58BD3"/>
    <w:rsid w:val="03B4DE43"/>
    <w:rsid w:val="04845B21"/>
    <w:rsid w:val="0551840B"/>
    <w:rsid w:val="07D4A6BC"/>
    <w:rsid w:val="088924CD"/>
    <w:rsid w:val="0CF3BB25"/>
    <w:rsid w:val="0D436D93"/>
    <w:rsid w:val="0DB97F06"/>
    <w:rsid w:val="12672E6A"/>
    <w:rsid w:val="13BF7A98"/>
    <w:rsid w:val="19D589EB"/>
    <w:rsid w:val="1A4B0449"/>
    <w:rsid w:val="1BE04BFC"/>
    <w:rsid w:val="1CA4A538"/>
    <w:rsid w:val="1E138355"/>
    <w:rsid w:val="1E2B6DA4"/>
    <w:rsid w:val="1E337FCC"/>
    <w:rsid w:val="1F172059"/>
    <w:rsid w:val="20815582"/>
    <w:rsid w:val="2264F420"/>
    <w:rsid w:val="24E640FA"/>
    <w:rsid w:val="25693E6C"/>
    <w:rsid w:val="29478137"/>
    <w:rsid w:val="2DDC8D5A"/>
    <w:rsid w:val="2EC46FBF"/>
    <w:rsid w:val="2EC79CF3"/>
    <w:rsid w:val="301B7E79"/>
    <w:rsid w:val="30313E08"/>
    <w:rsid w:val="329C1A11"/>
    <w:rsid w:val="3353FB3A"/>
    <w:rsid w:val="3479CCF4"/>
    <w:rsid w:val="36F88DB3"/>
    <w:rsid w:val="374A14B7"/>
    <w:rsid w:val="382D92F4"/>
    <w:rsid w:val="3BF71241"/>
    <w:rsid w:val="3DB86619"/>
    <w:rsid w:val="40142090"/>
    <w:rsid w:val="404BC61D"/>
    <w:rsid w:val="430D1D4E"/>
    <w:rsid w:val="46C3C2A6"/>
    <w:rsid w:val="489288B4"/>
    <w:rsid w:val="48F7AFF2"/>
    <w:rsid w:val="49FC19F5"/>
    <w:rsid w:val="4AF42762"/>
    <w:rsid w:val="4B4AB4F6"/>
    <w:rsid w:val="4D489FB7"/>
    <w:rsid w:val="4DD5ADA8"/>
    <w:rsid w:val="558F276E"/>
    <w:rsid w:val="5604CF34"/>
    <w:rsid w:val="58520447"/>
    <w:rsid w:val="5884D738"/>
    <w:rsid w:val="591F8FF5"/>
    <w:rsid w:val="5BA30D28"/>
    <w:rsid w:val="5D346C16"/>
    <w:rsid w:val="6029B532"/>
    <w:rsid w:val="62253D2A"/>
    <w:rsid w:val="639AA6EC"/>
    <w:rsid w:val="670B356D"/>
    <w:rsid w:val="6DDD03C4"/>
    <w:rsid w:val="6F7D1053"/>
    <w:rsid w:val="71996ED9"/>
    <w:rsid w:val="71FBD1F8"/>
    <w:rsid w:val="720F0BF1"/>
    <w:rsid w:val="753372BA"/>
    <w:rsid w:val="7567346D"/>
    <w:rsid w:val="758910C1"/>
    <w:rsid w:val="75D5379B"/>
    <w:rsid w:val="76611F8B"/>
    <w:rsid w:val="771939DB"/>
    <w:rsid w:val="7736A237"/>
    <w:rsid w:val="7752DC98"/>
    <w:rsid w:val="792DEF19"/>
    <w:rsid w:val="7A38E130"/>
    <w:rsid w:val="7C363479"/>
    <w:rsid w:val="7CCDFAED"/>
    <w:rsid w:val="7D522D0F"/>
    <w:rsid w:val="7FADEB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0261"/>
  <w15:chartTrackingRefBased/>
  <w15:docId w15:val="{6B884569-D8D2-4FAC-B83E-14C46523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C79"/>
    <w:rPr>
      <w:color w:val="0000FF"/>
      <w:u w:val="single"/>
    </w:rPr>
  </w:style>
  <w:style w:type="character" w:customStyle="1" w:styleId="normaltextrun">
    <w:name w:val="normaltextrun"/>
    <w:basedOn w:val="DefaultParagraphFont"/>
    <w:rsid w:val="009A7C79"/>
  </w:style>
  <w:style w:type="paragraph" w:styleId="NormalWeb">
    <w:name w:val="Normal (Web)"/>
    <w:basedOn w:val="Normal"/>
    <w:uiPriority w:val="99"/>
    <w:unhideWhenUsed/>
    <w:rsid w:val="009A7C79"/>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9A7C79"/>
    <w:rPr>
      <w:color w:val="605E5C"/>
      <w:shd w:val="clear" w:color="auto" w:fill="E1DFDD"/>
    </w:rPr>
  </w:style>
  <w:style w:type="paragraph" w:styleId="Revision">
    <w:name w:val="Revision"/>
    <w:hidden/>
    <w:uiPriority w:val="99"/>
    <w:semiHidden/>
    <w:rsid w:val="001B267A"/>
  </w:style>
  <w:style w:type="character" w:styleId="FollowedHyperlink">
    <w:name w:val="FollowedHyperlink"/>
    <w:basedOn w:val="DefaultParagraphFont"/>
    <w:uiPriority w:val="99"/>
    <w:semiHidden/>
    <w:unhideWhenUsed/>
    <w:rsid w:val="003D0ADE"/>
    <w:rPr>
      <w:color w:val="954F72" w:themeColor="followedHyperlink"/>
      <w:u w:val="single"/>
    </w:rPr>
  </w:style>
  <w:style w:type="character" w:styleId="CommentReference">
    <w:name w:val="annotation reference"/>
    <w:basedOn w:val="DefaultParagraphFont"/>
    <w:uiPriority w:val="99"/>
    <w:semiHidden/>
    <w:unhideWhenUsed/>
    <w:rsid w:val="00F7786F"/>
    <w:rPr>
      <w:sz w:val="16"/>
      <w:szCs w:val="16"/>
    </w:rPr>
  </w:style>
  <w:style w:type="paragraph" w:styleId="CommentText">
    <w:name w:val="annotation text"/>
    <w:basedOn w:val="Normal"/>
    <w:link w:val="CommentTextChar"/>
    <w:uiPriority w:val="99"/>
    <w:unhideWhenUsed/>
    <w:rsid w:val="00F7786F"/>
    <w:rPr>
      <w:sz w:val="20"/>
      <w:szCs w:val="20"/>
    </w:rPr>
  </w:style>
  <w:style w:type="character" w:customStyle="1" w:styleId="CommentTextChar">
    <w:name w:val="Comment Text Char"/>
    <w:basedOn w:val="DefaultParagraphFont"/>
    <w:link w:val="CommentText"/>
    <w:uiPriority w:val="99"/>
    <w:rsid w:val="00F7786F"/>
    <w:rPr>
      <w:sz w:val="20"/>
      <w:szCs w:val="20"/>
    </w:rPr>
  </w:style>
  <w:style w:type="paragraph" w:styleId="CommentSubject">
    <w:name w:val="annotation subject"/>
    <w:basedOn w:val="CommentText"/>
    <w:next w:val="CommentText"/>
    <w:link w:val="CommentSubjectChar"/>
    <w:uiPriority w:val="99"/>
    <w:semiHidden/>
    <w:unhideWhenUsed/>
    <w:rsid w:val="00F7786F"/>
    <w:rPr>
      <w:b/>
      <w:bCs/>
    </w:rPr>
  </w:style>
  <w:style w:type="character" w:customStyle="1" w:styleId="CommentSubjectChar">
    <w:name w:val="Comment Subject Char"/>
    <w:basedOn w:val="CommentTextChar"/>
    <w:link w:val="CommentSubject"/>
    <w:uiPriority w:val="99"/>
    <w:semiHidden/>
    <w:rsid w:val="00F77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cair.com/" TargetMode="External"/><Relationship Id="rId13" Type="http://schemas.openxmlformats.org/officeDocument/2006/relationships/hyperlink" Target="mailto:trakcel@ibcomms.agency"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trakcel.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ie.ford@anicca.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lison.Averitt@biocair.com" TargetMode="External"/><Relationship Id="rId4" Type="http://schemas.openxmlformats.org/officeDocument/2006/relationships/styles" Target="styles.xml"/><Relationship Id="rId9" Type="http://schemas.openxmlformats.org/officeDocument/2006/relationships/hyperlink" Target="https://www.biocair.com/en-gb/press-centre/biocair-develops-dedicated-team-for-cell-and-gene-therapy-logist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3B19444F0C94B8E5223AA543FFB39" ma:contentTypeVersion="16" ma:contentTypeDescription="Create a new document." ma:contentTypeScope="" ma:versionID="00ae02da5c78b60c0a8ac2c279a23255">
  <xsd:schema xmlns:xsd="http://www.w3.org/2001/XMLSchema" xmlns:xs="http://www.w3.org/2001/XMLSchema" xmlns:p="http://schemas.microsoft.com/office/2006/metadata/properties" xmlns:ns2="cecb5f5b-21d6-4f73-9fc5-17957d3d421f" xmlns:ns3="ba53b9ed-7f90-44fc-8e78-b91dfce818c8" targetNamespace="http://schemas.microsoft.com/office/2006/metadata/properties" ma:root="true" ma:fieldsID="2b5cf4ee0e3e5b4106d57c52a833456e" ns2:_="" ns3:_="">
    <xsd:import namespace="cecb5f5b-21d6-4f73-9fc5-17957d3d421f"/>
    <xsd:import namespace="ba53b9ed-7f90-44fc-8e78-b91dfce818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b5f5b-21d6-4f73-9fc5-17957d3d42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200564-e2e7-48ea-a5f0-401bf1f92d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3b9ed-7f90-44fc-8e78-b91dfce818c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9313923-0da5-47b8-8453-26b83cb1d43f}" ma:internalName="TaxCatchAll" ma:showField="CatchAllData" ma:web="ba53b9ed-7f90-44fc-8e78-b91dfce81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cb5f5b-21d6-4f73-9fc5-17957d3d421f">
      <Terms xmlns="http://schemas.microsoft.com/office/infopath/2007/PartnerControls"/>
    </lcf76f155ced4ddcb4097134ff3c332f>
    <TaxCatchAll xmlns="ba53b9ed-7f90-44fc-8e78-b91dfce818c8" xsi:nil="true"/>
  </documentManagement>
</p:properties>
</file>

<file path=customXml/itemProps1.xml><?xml version="1.0" encoding="utf-8"?>
<ds:datastoreItem xmlns:ds="http://schemas.openxmlformats.org/officeDocument/2006/customXml" ds:itemID="{68C9867A-096D-45F8-861B-65D20313D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b5f5b-21d6-4f73-9fc5-17957d3d421f"/>
    <ds:schemaRef ds:uri="ba53b9ed-7f90-44fc-8e78-b91dfce81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2A6E0-2864-4A9B-A536-7D639035207C}">
  <ds:schemaRefs>
    <ds:schemaRef ds:uri="http://schemas.microsoft.com/sharepoint/v3/contenttype/forms"/>
  </ds:schemaRefs>
</ds:datastoreItem>
</file>

<file path=customXml/itemProps3.xml><?xml version="1.0" encoding="utf-8"?>
<ds:datastoreItem xmlns:ds="http://schemas.openxmlformats.org/officeDocument/2006/customXml" ds:itemID="{6D2B43E7-01E3-4EB0-B905-C32FF55997CD}">
  <ds:schemaRefs>
    <ds:schemaRef ds:uri="http://schemas.microsoft.com/office/2006/metadata/properties"/>
    <ds:schemaRef ds:uri="http://schemas.microsoft.com/office/infopath/2007/PartnerControls"/>
    <ds:schemaRef ds:uri="dece3bb9-9d6e-4ae0-98cc-0b52cb978ac9"/>
    <ds:schemaRef ds:uri="cecb5f5b-21d6-4f73-9fc5-17957d3d421f"/>
    <ds:schemaRef ds:uri="ba53b9ed-7f90-44fc-8e78-b91dfce818c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Ford</dc:creator>
  <cp:keywords/>
  <dc:description/>
  <cp:lastModifiedBy>George Gibbons</cp:lastModifiedBy>
  <cp:revision>3</cp:revision>
  <dcterms:created xsi:type="dcterms:W3CDTF">2023-05-31T14:06:00Z</dcterms:created>
  <dcterms:modified xsi:type="dcterms:W3CDTF">2023-06-01T10:04:00Z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0x0101002183B19444F0C94B8E5223AA543FFB39</vt:lpwstr>
  </property>
  <property fmtid="{D5CDD505-2E9C-101B-9397-08002B2CF9AE}" pid="3" name="MediaServiceImageTags">
    <vt:lpwstr/>
  </property>
</Properties>
</file>